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4211" w14:textId="77777777" w:rsidR="00B75818" w:rsidRPr="00D0451D" w:rsidRDefault="00B75818" w:rsidP="00B75818">
      <w:pPr>
        <w:jc w:val="center"/>
        <w:rPr>
          <w:rFonts w:cstheme="minorHAnsi"/>
          <w:b/>
          <w:sz w:val="24"/>
          <w:szCs w:val="24"/>
        </w:rPr>
      </w:pPr>
      <w:r w:rsidRPr="00D0451D">
        <w:rPr>
          <w:rFonts w:cstheme="minorHAnsi"/>
          <w:b/>
          <w:sz w:val="24"/>
          <w:szCs w:val="24"/>
        </w:rPr>
        <w:t>REGULAMENTO</w:t>
      </w:r>
    </w:p>
    <w:p w14:paraId="646A72BF" w14:textId="77777777" w:rsidR="00B75818" w:rsidRPr="00D0451D" w:rsidRDefault="00FC2843" w:rsidP="00B75818">
      <w:pPr>
        <w:jc w:val="center"/>
        <w:rPr>
          <w:rFonts w:cstheme="minorHAnsi"/>
          <w:b/>
          <w:sz w:val="24"/>
          <w:szCs w:val="24"/>
        </w:rPr>
      </w:pPr>
      <w:r w:rsidRPr="00D0451D">
        <w:rPr>
          <w:rFonts w:cstheme="minorHAnsi"/>
          <w:b/>
          <w:sz w:val="24"/>
          <w:szCs w:val="24"/>
        </w:rPr>
        <w:t xml:space="preserve">PROGRAMA </w:t>
      </w:r>
      <w:r w:rsidR="00364C47" w:rsidRPr="00D0451D">
        <w:rPr>
          <w:rFonts w:cstheme="minorHAnsi"/>
          <w:b/>
          <w:sz w:val="24"/>
          <w:szCs w:val="24"/>
        </w:rPr>
        <w:t xml:space="preserve">DO </w:t>
      </w:r>
      <w:r w:rsidR="00B75818" w:rsidRPr="00D0451D">
        <w:rPr>
          <w:rFonts w:cstheme="minorHAnsi"/>
          <w:b/>
          <w:sz w:val="24"/>
          <w:szCs w:val="24"/>
        </w:rPr>
        <w:t xml:space="preserve">SINDIPEÇAS </w:t>
      </w:r>
      <w:r w:rsidR="00E71C32">
        <w:rPr>
          <w:rFonts w:cstheme="minorHAnsi"/>
          <w:b/>
          <w:sz w:val="24"/>
          <w:szCs w:val="24"/>
        </w:rPr>
        <w:t xml:space="preserve">DE DIVULGAÇÃO </w:t>
      </w:r>
      <w:r w:rsidR="009A625B" w:rsidRPr="00D0451D">
        <w:rPr>
          <w:rFonts w:cstheme="minorHAnsi"/>
          <w:b/>
          <w:sz w:val="24"/>
          <w:szCs w:val="24"/>
        </w:rPr>
        <w:t>DE PROJE</w:t>
      </w:r>
      <w:r w:rsidRPr="00D0451D">
        <w:rPr>
          <w:rFonts w:cstheme="minorHAnsi"/>
          <w:b/>
          <w:sz w:val="24"/>
          <w:szCs w:val="24"/>
        </w:rPr>
        <w:t xml:space="preserve">TOS </w:t>
      </w:r>
      <w:r w:rsidR="00B75818" w:rsidRPr="00D0451D">
        <w:rPr>
          <w:rFonts w:cstheme="minorHAnsi"/>
          <w:b/>
          <w:sz w:val="24"/>
          <w:szCs w:val="24"/>
        </w:rPr>
        <w:t>DE SUSTENTABILIDADE</w:t>
      </w:r>
    </w:p>
    <w:p w14:paraId="62C0EADE" w14:textId="77777777" w:rsidR="00B75818" w:rsidRPr="00D0451D" w:rsidRDefault="00B75818" w:rsidP="009A625B">
      <w:pPr>
        <w:pStyle w:val="PargrafodaLista"/>
        <w:numPr>
          <w:ilvl w:val="0"/>
          <w:numId w:val="7"/>
        </w:numPr>
        <w:spacing w:after="160"/>
        <w:ind w:left="714" w:hanging="357"/>
        <w:rPr>
          <w:rFonts w:asciiTheme="minorHAnsi" w:hAnsiTheme="minorHAnsi" w:cstheme="minorHAnsi"/>
          <w:b/>
        </w:rPr>
      </w:pPr>
      <w:r w:rsidRPr="00D0451D">
        <w:rPr>
          <w:rFonts w:asciiTheme="minorHAnsi" w:hAnsiTheme="minorHAnsi" w:cstheme="minorHAnsi"/>
          <w:b/>
        </w:rPr>
        <w:t>OBJETIVOS</w:t>
      </w:r>
    </w:p>
    <w:p w14:paraId="1DFF2C8E" w14:textId="77777777" w:rsidR="00B75818" w:rsidRPr="00D0451D" w:rsidRDefault="00FC2843" w:rsidP="00B75818">
      <w:pPr>
        <w:rPr>
          <w:rFonts w:cstheme="minorHAnsi"/>
          <w:sz w:val="24"/>
          <w:szCs w:val="24"/>
        </w:rPr>
      </w:pPr>
      <w:r w:rsidRPr="00D0451D">
        <w:rPr>
          <w:rFonts w:cstheme="minorHAnsi"/>
          <w:sz w:val="24"/>
          <w:szCs w:val="24"/>
        </w:rPr>
        <w:t xml:space="preserve">O Programa de Divulgação </w:t>
      </w:r>
      <w:r w:rsidR="00364C47" w:rsidRPr="00D0451D">
        <w:rPr>
          <w:rFonts w:cstheme="minorHAnsi"/>
          <w:sz w:val="24"/>
          <w:szCs w:val="24"/>
        </w:rPr>
        <w:t xml:space="preserve">do </w:t>
      </w:r>
      <w:r w:rsidR="00B75818" w:rsidRPr="00D0451D">
        <w:rPr>
          <w:rFonts w:cstheme="minorHAnsi"/>
          <w:sz w:val="24"/>
          <w:szCs w:val="24"/>
        </w:rPr>
        <w:t>Sindipeças</w:t>
      </w:r>
      <w:r w:rsidRPr="00D0451D">
        <w:rPr>
          <w:rFonts w:cstheme="minorHAnsi"/>
          <w:sz w:val="24"/>
          <w:szCs w:val="24"/>
        </w:rPr>
        <w:t xml:space="preserve"> de Projetos</w:t>
      </w:r>
      <w:r w:rsidR="00B75818" w:rsidRPr="00D0451D">
        <w:rPr>
          <w:rFonts w:cstheme="minorHAnsi"/>
          <w:sz w:val="24"/>
          <w:szCs w:val="24"/>
        </w:rPr>
        <w:t xml:space="preserve"> de Sustentabilidade tem como objetivo </w:t>
      </w:r>
      <w:r w:rsidRPr="00D0451D">
        <w:rPr>
          <w:rFonts w:cstheme="minorHAnsi"/>
          <w:sz w:val="24"/>
          <w:szCs w:val="24"/>
        </w:rPr>
        <w:t xml:space="preserve">promover o compartilhamento de experiências </w:t>
      </w:r>
      <w:proofErr w:type="gramStart"/>
      <w:r w:rsidRPr="00D0451D">
        <w:rPr>
          <w:rFonts w:cstheme="minorHAnsi"/>
          <w:sz w:val="24"/>
          <w:szCs w:val="24"/>
        </w:rPr>
        <w:t>bem sucedidas</w:t>
      </w:r>
      <w:proofErr w:type="gramEnd"/>
      <w:r w:rsidRPr="00D0451D">
        <w:rPr>
          <w:rFonts w:cstheme="minorHAnsi"/>
          <w:sz w:val="24"/>
          <w:szCs w:val="24"/>
        </w:rPr>
        <w:t xml:space="preserve"> na área de sustentabilidade entre </w:t>
      </w:r>
      <w:r w:rsidR="00B75818" w:rsidRPr="00D0451D">
        <w:rPr>
          <w:rFonts w:cstheme="minorHAnsi"/>
          <w:sz w:val="24"/>
          <w:szCs w:val="24"/>
        </w:rPr>
        <w:t xml:space="preserve">as empresas associadas </w:t>
      </w:r>
      <w:r w:rsidR="002E12D3" w:rsidRPr="00D0451D">
        <w:rPr>
          <w:rFonts w:cstheme="minorHAnsi"/>
          <w:sz w:val="24"/>
          <w:szCs w:val="24"/>
        </w:rPr>
        <w:t>à</w:t>
      </w:r>
      <w:r w:rsidR="00B75818" w:rsidRPr="00D0451D">
        <w:rPr>
          <w:rFonts w:cstheme="minorHAnsi"/>
          <w:sz w:val="24"/>
          <w:szCs w:val="24"/>
        </w:rPr>
        <w:t xml:space="preserve"> entidade.</w:t>
      </w:r>
    </w:p>
    <w:p w14:paraId="615CF842" w14:textId="77777777" w:rsidR="007A1816" w:rsidRPr="00D0451D" w:rsidRDefault="00FC2843" w:rsidP="00B75818">
      <w:pPr>
        <w:rPr>
          <w:rFonts w:cstheme="minorHAnsi"/>
          <w:sz w:val="24"/>
          <w:szCs w:val="24"/>
        </w:rPr>
      </w:pPr>
      <w:r w:rsidRPr="00D0451D">
        <w:rPr>
          <w:rFonts w:cstheme="minorHAnsi"/>
          <w:sz w:val="24"/>
          <w:szCs w:val="24"/>
        </w:rPr>
        <w:t xml:space="preserve">Sua finalidade é poder fortalecer o setor por meio da troca de conhecimento e ao mesmo tempo </w:t>
      </w:r>
      <w:r w:rsidR="009A625B" w:rsidRPr="00D0451D">
        <w:rPr>
          <w:rFonts w:cstheme="minorHAnsi"/>
          <w:sz w:val="24"/>
          <w:szCs w:val="24"/>
        </w:rPr>
        <w:t>prestigiar</w:t>
      </w:r>
      <w:r w:rsidRPr="00D0451D">
        <w:rPr>
          <w:rFonts w:cstheme="minorHAnsi"/>
          <w:sz w:val="24"/>
          <w:szCs w:val="24"/>
        </w:rPr>
        <w:t xml:space="preserve"> os profissionais das empresas associadas envolvidos </w:t>
      </w:r>
      <w:r w:rsidR="0074483B">
        <w:rPr>
          <w:rFonts w:cstheme="minorHAnsi"/>
          <w:sz w:val="24"/>
          <w:szCs w:val="24"/>
        </w:rPr>
        <w:t>em projetos de sustentabilidade não tendo</w:t>
      </w:r>
      <w:r w:rsidR="007A1816" w:rsidRPr="00D0451D">
        <w:rPr>
          <w:rFonts w:cstheme="minorHAnsi"/>
          <w:sz w:val="24"/>
          <w:szCs w:val="24"/>
        </w:rPr>
        <w:t xml:space="preserve"> a finalidade de premiação.</w:t>
      </w:r>
    </w:p>
    <w:p w14:paraId="46ACF06A" w14:textId="77777777" w:rsidR="00900F08" w:rsidRPr="00D0451D" w:rsidRDefault="00B75818" w:rsidP="009A625B">
      <w:pPr>
        <w:pStyle w:val="PargrafodaLista"/>
        <w:numPr>
          <w:ilvl w:val="0"/>
          <w:numId w:val="7"/>
        </w:numPr>
        <w:spacing w:after="200"/>
        <w:ind w:left="714" w:hanging="357"/>
        <w:rPr>
          <w:rFonts w:asciiTheme="minorHAnsi" w:hAnsiTheme="minorHAnsi" w:cstheme="minorHAnsi"/>
          <w:b/>
        </w:rPr>
      </w:pPr>
      <w:r w:rsidRPr="00D0451D">
        <w:rPr>
          <w:rFonts w:asciiTheme="minorHAnsi" w:hAnsiTheme="minorHAnsi" w:cstheme="minorHAnsi"/>
          <w:b/>
        </w:rPr>
        <w:t>PARTICIPAÇÃO</w:t>
      </w:r>
    </w:p>
    <w:p w14:paraId="738FF6AF" w14:textId="77777777" w:rsidR="00B75818" w:rsidRPr="00D0451D" w:rsidRDefault="00FC2843" w:rsidP="00B75818">
      <w:pPr>
        <w:rPr>
          <w:rFonts w:cstheme="minorHAnsi"/>
          <w:sz w:val="24"/>
          <w:szCs w:val="24"/>
        </w:rPr>
      </w:pPr>
      <w:r w:rsidRPr="00D0451D">
        <w:rPr>
          <w:rFonts w:cstheme="minorHAnsi"/>
          <w:sz w:val="24"/>
          <w:szCs w:val="24"/>
        </w:rPr>
        <w:t>Estão convidadas</w:t>
      </w:r>
      <w:r w:rsidR="00B75818" w:rsidRPr="00D0451D">
        <w:rPr>
          <w:rFonts w:cstheme="minorHAnsi"/>
          <w:sz w:val="24"/>
          <w:szCs w:val="24"/>
        </w:rPr>
        <w:t xml:space="preserve"> </w:t>
      </w:r>
      <w:r w:rsidRPr="00D0451D">
        <w:rPr>
          <w:rFonts w:cstheme="minorHAnsi"/>
          <w:sz w:val="24"/>
          <w:szCs w:val="24"/>
        </w:rPr>
        <w:t xml:space="preserve">a </w:t>
      </w:r>
      <w:r w:rsidR="00B75818" w:rsidRPr="00D0451D">
        <w:rPr>
          <w:rFonts w:cstheme="minorHAnsi"/>
          <w:sz w:val="24"/>
          <w:szCs w:val="24"/>
        </w:rPr>
        <w:t xml:space="preserve">participar </w:t>
      </w:r>
      <w:r w:rsidRPr="00D0451D">
        <w:rPr>
          <w:rFonts w:cstheme="minorHAnsi"/>
          <w:sz w:val="24"/>
          <w:szCs w:val="24"/>
        </w:rPr>
        <w:t xml:space="preserve">desse programa todas as </w:t>
      </w:r>
      <w:r w:rsidR="00B75818" w:rsidRPr="00D0451D">
        <w:rPr>
          <w:rFonts w:cstheme="minorHAnsi"/>
          <w:sz w:val="24"/>
          <w:szCs w:val="24"/>
        </w:rPr>
        <w:t>empresas associadas ao Sindip</w:t>
      </w:r>
      <w:r w:rsidRPr="00D0451D">
        <w:rPr>
          <w:rFonts w:cstheme="minorHAnsi"/>
          <w:sz w:val="24"/>
          <w:szCs w:val="24"/>
        </w:rPr>
        <w:t xml:space="preserve">eças e </w:t>
      </w:r>
      <w:proofErr w:type="spellStart"/>
      <w:r w:rsidRPr="00D0451D">
        <w:rPr>
          <w:rFonts w:cstheme="minorHAnsi"/>
          <w:sz w:val="24"/>
          <w:szCs w:val="24"/>
        </w:rPr>
        <w:t>Abipeças</w:t>
      </w:r>
      <w:proofErr w:type="spellEnd"/>
      <w:r w:rsidRPr="00D0451D">
        <w:rPr>
          <w:rFonts w:cstheme="minorHAnsi"/>
          <w:sz w:val="24"/>
          <w:szCs w:val="24"/>
        </w:rPr>
        <w:t>, e apenas essas.</w:t>
      </w:r>
    </w:p>
    <w:p w14:paraId="74F79227" w14:textId="77777777" w:rsidR="007A1816" w:rsidRPr="00BB274B" w:rsidRDefault="007A1816" w:rsidP="009A625B">
      <w:pPr>
        <w:pStyle w:val="PargrafodaLista"/>
        <w:numPr>
          <w:ilvl w:val="0"/>
          <w:numId w:val="7"/>
        </w:numPr>
        <w:spacing w:after="160"/>
        <w:ind w:left="714" w:hanging="357"/>
        <w:rPr>
          <w:rFonts w:asciiTheme="minorHAnsi" w:hAnsiTheme="minorHAnsi" w:cstheme="minorHAnsi"/>
          <w:b/>
        </w:rPr>
      </w:pPr>
      <w:r w:rsidRPr="00BB274B">
        <w:rPr>
          <w:rFonts w:asciiTheme="minorHAnsi" w:hAnsiTheme="minorHAnsi" w:cstheme="minorHAnsi"/>
          <w:b/>
        </w:rPr>
        <w:t>EXAME DE CONTEÚDO</w:t>
      </w:r>
    </w:p>
    <w:p w14:paraId="58AEE8AA" w14:textId="77777777" w:rsidR="007A1816" w:rsidRPr="00BB274B" w:rsidRDefault="007A1816" w:rsidP="007A1816">
      <w:pPr>
        <w:rPr>
          <w:rFonts w:cstheme="minorHAnsi"/>
          <w:sz w:val="24"/>
          <w:szCs w:val="24"/>
        </w:rPr>
      </w:pPr>
      <w:r w:rsidRPr="00BB274B">
        <w:rPr>
          <w:rFonts w:cstheme="minorHAnsi"/>
          <w:sz w:val="24"/>
          <w:szCs w:val="24"/>
        </w:rPr>
        <w:t>Como forma de padronização e homogeneização de critérios, todos os trabalhos apresentados serão examinados e considerados segundo os seguintes itens:</w:t>
      </w:r>
    </w:p>
    <w:p w14:paraId="49209D65" w14:textId="77777777" w:rsidR="007A1816" w:rsidRPr="001F4A21" w:rsidRDefault="007A1816" w:rsidP="007A1816">
      <w:pPr>
        <w:pStyle w:val="PargrafodaLista"/>
        <w:numPr>
          <w:ilvl w:val="0"/>
          <w:numId w:val="5"/>
        </w:numPr>
        <w:rPr>
          <w:rFonts w:asciiTheme="minorHAnsi" w:hAnsiTheme="minorHAnsi" w:cstheme="minorHAnsi"/>
          <w:b/>
          <w:color w:val="000000" w:themeColor="text1"/>
        </w:rPr>
      </w:pPr>
      <w:r w:rsidRPr="001F4A21">
        <w:rPr>
          <w:rFonts w:asciiTheme="minorHAnsi" w:hAnsiTheme="minorHAnsi" w:cstheme="minorHAnsi"/>
          <w:b/>
          <w:color w:val="000000" w:themeColor="text1"/>
        </w:rPr>
        <w:t>Benefício ao meio ambiente;</w:t>
      </w:r>
    </w:p>
    <w:p w14:paraId="03430B27" w14:textId="77777777" w:rsidR="007A1816" w:rsidRPr="001F4A21" w:rsidRDefault="007A1816" w:rsidP="007A1816">
      <w:pPr>
        <w:pStyle w:val="PargrafodaLista"/>
        <w:numPr>
          <w:ilvl w:val="0"/>
          <w:numId w:val="5"/>
        </w:numPr>
        <w:rPr>
          <w:rFonts w:asciiTheme="minorHAnsi" w:hAnsiTheme="minorHAnsi" w:cstheme="minorHAnsi"/>
          <w:b/>
          <w:color w:val="000000" w:themeColor="text1"/>
        </w:rPr>
      </w:pPr>
      <w:r w:rsidRPr="001F4A21">
        <w:rPr>
          <w:rFonts w:asciiTheme="minorHAnsi" w:hAnsiTheme="minorHAnsi" w:cstheme="minorHAnsi"/>
          <w:b/>
          <w:color w:val="000000" w:themeColor="text1"/>
        </w:rPr>
        <w:t>Benefício e envolvimento com as comunidades internas e externas;</w:t>
      </w:r>
    </w:p>
    <w:p w14:paraId="3E0F9A61" w14:textId="77777777" w:rsidR="007A1816" w:rsidRPr="001F4A21" w:rsidRDefault="007A1816" w:rsidP="007A1816">
      <w:pPr>
        <w:pStyle w:val="PargrafodaLista"/>
        <w:numPr>
          <w:ilvl w:val="0"/>
          <w:numId w:val="5"/>
        </w:numPr>
        <w:rPr>
          <w:rFonts w:asciiTheme="minorHAnsi" w:hAnsiTheme="minorHAnsi" w:cstheme="minorHAnsi"/>
          <w:b/>
          <w:color w:val="000000" w:themeColor="text1"/>
        </w:rPr>
      </w:pPr>
      <w:r w:rsidRPr="001F4A21">
        <w:rPr>
          <w:rFonts w:asciiTheme="minorHAnsi" w:hAnsiTheme="minorHAnsi" w:cstheme="minorHAnsi"/>
          <w:b/>
          <w:color w:val="000000" w:themeColor="text1"/>
        </w:rPr>
        <w:t>Resultados econômicos</w:t>
      </w:r>
      <w:r w:rsidR="00827937" w:rsidRPr="001F4A2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00F08" w:rsidRPr="001F4A21">
        <w:rPr>
          <w:rFonts w:asciiTheme="minorHAnsi" w:hAnsiTheme="minorHAnsi" w:cstheme="minorHAnsi"/>
          <w:b/>
          <w:color w:val="000000" w:themeColor="text1"/>
        </w:rPr>
        <w:t xml:space="preserve">(A critério do autor </w:t>
      </w:r>
      <w:r w:rsidR="00827937" w:rsidRPr="001F4A21">
        <w:rPr>
          <w:rFonts w:asciiTheme="minorHAnsi" w:hAnsiTheme="minorHAnsi" w:cstheme="minorHAnsi"/>
          <w:b/>
          <w:color w:val="000000" w:themeColor="text1"/>
        </w:rPr>
        <w:t xml:space="preserve">e a fim de preservar sigilo, o </w:t>
      </w:r>
      <w:r w:rsidR="00900F08" w:rsidRPr="001F4A21">
        <w:rPr>
          <w:rFonts w:asciiTheme="minorHAnsi" w:hAnsiTheme="minorHAnsi" w:cstheme="minorHAnsi"/>
          <w:b/>
          <w:color w:val="000000" w:themeColor="text1"/>
        </w:rPr>
        <w:t>projeto poderá apresentar resultados percentuais comparativos e não necessariamente valores monetários absolutos)</w:t>
      </w:r>
      <w:r w:rsidR="00827937" w:rsidRPr="001F4A21">
        <w:rPr>
          <w:rFonts w:asciiTheme="minorHAnsi" w:hAnsiTheme="minorHAnsi" w:cstheme="minorHAnsi"/>
          <w:b/>
          <w:color w:val="000000" w:themeColor="text1"/>
        </w:rPr>
        <w:t>;</w:t>
      </w:r>
    </w:p>
    <w:p w14:paraId="77A25274" w14:textId="77777777" w:rsidR="007A1816" w:rsidRPr="001F4A21" w:rsidRDefault="007A1816" w:rsidP="007A1816">
      <w:pPr>
        <w:pStyle w:val="PargrafodaLista"/>
        <w:numPr>
          <w:ilvl w:val="0"/>
          <w:numId w:val="5"/>
        </w:numPr>
        <w:rPr>
          <w:rFonts w:asciiTheme="minorHAnsi" w:hAnsiTheme="minorHAnsi" w:cstheme="minorHAnsi"/>
          <w:b/>
          <w:color w:val="000000" w:themeColor="text1"/>
        </w:rPr>
      </w:pPr>
      <w:r w:rsidRPr="001F4A21">
        <w:rPr>
          <w:rFonts w:asciiTheme="minorHAnsi" w:hAnsiTheme="minorHAnsi" w:cstheme="minorHAnsi"/>
          <w:b/>
          <w:color w:val="000000" w:themeColor="text1"/>
        </w:rPr>
        <w:t>Aplicabilidade para mais empresas.</w:t>
      </w:r>
    </w:p>
    <w:p w14:paraId="29422D78" w14:textId="77777777" w:rsidR="0074483B" w:rsidRDefault="0074483B" w:rsidP="007A1816">
      <w:pPr>
        <w:rPr>
          <w:rFonts w:cstheme="minorHAnsi"/>
          <w:sz w:val="24"/>
          <w:szCs w:val="24"/>
        </w:rPr>
      </w:pPr>
    </w:p>
    <w:p w14:paraId="6AD71BD9" w14:textId="77777777" w:rsidR="007A1816" w:rsidRPr="00D0451D" w:rsidRDefault="007A1816" w:rsidP="007A1816">
      <w:pPr>
        <w:rPr>
          <w:rFonts w:cstheme="minorHAnsi"/>
          <w:sz w:val="24"/>
          <w:szCs w:val="24"/>
        </w:rPr>
      </w:pPr>
      <w:r w:rsidRPr="00D0451D">
        <w:rPr>
          <w:rFonts w:cstheme="minorHAnsi"/>
          <w:sz w:val="24"/>
          <w:szCs w:val="24"/>
        </w:rPr>
        <w:t xml:space="preserve">Para </w:t>
      </w:r>
      <w:r w:rsidR="00900F08" w:rsidRPr="00D0451D">
        <w:rPr>
          <w:rFonts w:cstheme="minorHAnsi"/>
          <w:sz w:val="24"/>
          <w:szCs w:val="24"/>
        </w:rPr>
        <w:t>a</w:t>
      </w:r>
      <w:r w:rsidRPr="00D0451D">
        <w:rPr>
          <w:rFonts w:cstheme="minorHAnsi"/>
          <w:sz w:val="24"/>
          <w:szCs w:val="24"/>
        </w:rPr>
        <w:t xml:space="preserve"> análise de conteúdo será formada uma comissão</w:t>
      </w:r>
      <w:r w:rsidR="00900F08" w:rsidRPr="00D0451D">
        <w:rPr>
          <w:rFonts w:cstheme="minorHAnsi"/>
          <w:sz w:val="24"/>
          <w:szCs w:val="24"/>
        </w:rPr>
        <w:t xml:space="preserve"> especificamente para esse fim,</w:t>
      </w:r>
      <w:r w:rsidRPr="00D0451D">
        <w:rPr>
          <w:rFonts w:cstheme="minorHAnsi"/>
          <w:sz w:val="24"/>
          <w:szCs w:val="24"/>
        </w:rPr>
        <w:t xml:space="preserve"> composta por representantes</w:t>
      </w:r>
      <w:r w:rsidR="003018EE">
        <w:rPr>
          <w:rFonts w:cstheme="minorHAnsi"/>
          <w:sz w:val="24"/>
          <w:szCs w:val="24"/>
        </w:rPr>
        <w:t xml:space="preserve"> dos associados e colaboradores da entidade.</w:t>
      </w:r>
    </w:p>
    <w:p w14:paraId="59544A11" w14:textId="77777777" w:rsidR="00900F08" w:rsidRPr="00D0451D" w:rsidRDefault="007A1816" w:rsidP="00924238">
      <w:pPr>
        <w:pStyle w:val="PargrafodaLista"/>
        <w:numPr>
          <w:ilvl w:val="0"/>
          <w:numId w:val="7"/>
        </w:numPr>
        <w:spacing w:after="240"/>
        <w:ind w:left="714" w:hanging="357"/>
        <w:rPr>
          <w:rFonts w:asciiTheme="minorHAnsi" w:hAnsiTheme="minorHAnsi" w:cstheme="minorHAnsi"/>
          <w:b/>
        </w:rPr>
      </w:pPr>
      <w:r w:rsidRPr="00D0451D">
        <w:rPr>
          <w:rFonts w:asciiTheme="minorHAnsi" w:hAnsiTheme="minorHAnsi" w:cstheme="minorHAnsi"/>
          <w:b/>
        </w:rPr>
        <w:t>RECONHECIMENTO</w:t>
      </w:r>
      <w:r w:rsidR="00900F08" w:rsidRPr="00D0451D">
        <w:rPr>
          <w:rFonts w:asciiTheme="minorHAnsi" w:hAnsiTheme="minorHAnsi" w:cstheme="minorHAnsi"/>
          <w:b/>
        </w:rPr>
        <w:t xml:space="preserve"> E APRESENTAÇÃO</w:t>
      </w:r>
    </w:p>
    <w:p w14:paraId="11AA604B" w14:textId="77777777" w:rsidR="004671C2" w:rsidRPr="00A202DA" w:rsidRDefault="00900F08" w:rsidP="00B63673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</w:rPr>
      </w:pPr>
      <w:r w:rsidRPr="00D0451D">
        <w:rPr>
          <w:rFonts w:asciiTheme="minorHAnsi" w:hAnsiTheme="minorHAnsi" w:cstheme="minorHAnsi"/>
        </w:rPr>
        <w:t xml:space="preserve">A comissão </w:t>
      </w:r>
      <w:r w:rsidR="004671C2" w:rsidRPr="00D0451D">
        <w:rPr>
          <w:rFonts w:asciiTheme="minorHAnsi" w:hAnsiTheme="minorHAnsi" w:cstheme="minorHAnsi"/>
        </w:rPr>
        <w:t>irá</w:t>
      </w:r>
      <w:r w:rsidRPr="00D0451D">
        <w:rPr>
          <w:rFonts w:asciiTheme="minorHAnsi" w:hAnsiTheme="minorHAnsi" w:cstheme="minorHAnsi"/>
        </w:rPr>
        <w:t xml:space="preserve"> escolher </w:t>
      </w:r>
      <w:r w:rsidR="00924238" w:rsidRPr="00D0451D">
        <w:rPr>
          <w:rFonts w:asciiTheme="minorHAnsi" w:hAnsiTheme="minorHAnsi" w:cstheme="minorHAnsi"/>
        </w:rPr>
        <w:t xml:space="preserve">os </w:t>
      </w:r>
      <w:r w:rsidR="003018EE">
        <w:rPr>
          <w:rFonts w:asciiTheme="minorHAnsi" w:hAnsiTheme="minorHAnsi" w:cstheme="minorHAnsi"/>
        </w:rPr>
        <w:t>três</w:t>
      </w:r>
      <w:r w:rsidRPr="00A202DA">
        <w:rPr>
          <w:rFonts w:asciiTheme="minorHAnsi" w:hAnsiTheme="minorHAnsi" w:cstheme="minorHAnsi"/>
        </w:rPr>
        <w:t xml:space="preserve"> trabalhos</w:t>
      </w:r>
      <w:r w:rsidR="00924238" w:rsidRPr="00A202DA">
        <w:rPr>
          <w:rFonts w:asciiTheme="minorHAnsi" w:hAnsiTheme="minorHAnsi" w:cstheme="minorHAnsi"/>
        </w:rPr>
        <w:t xml:space="preserve"> que segundo seu julgamento melhor se enquadrem nos c</w:t>
      </w:r>
      <w:r w:rsidR="00230772">
        <w:rPr>
          <w:rFonts w:asciiTheme="minorHAnsi" w:hAnsiTheme="minorHAnsi" w:cstheme="minorHAnsi"/>
        </w:rPr>
        <w:t>ritérios estabelecidos no item 3</w:t>
      </w:r>
      <w:r w:rsidR="004671C2" w:rsidRPr="00A202DA">
        <w:rPr>
          <w:rFonts w:asciiTheme="minorHAnsi" w:hAnsiTheme="minorHAnsi" w:cstheme="minorHAnsi"/>
        </w:rPr>
        <w:t>.</w:t>
      </w:r>
    </w:p>
    <w:p w14:paraId="503CE939" w14:textId="4A62A38E" w:rsidR="00900F08" w:rsidRPr="00A202DA" w:rsidRDefault="004340F3" w:rsidP="00B63673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A202DA">
        <w:rPr>
          <w:rFonts w:asciiTheme="minorHAnsi" w:hAnsiTheme="minorHAnsi" w:cstheme="minorHAnsi"/>
        </w:rPr>
        <w:t xml:space="preserve">Os </w:t>
      </w:r>
      <w:r w:rsidR="003018EE">
        <w:rPr>
          <w:rFonts w:asciiTheme="minorHAnsi" w:hAnsiTheme="minorHAnsi" w:cstheme="minorHAnsi"/>
        </w:rPr>
        <w:t>três</w:t>
      </w:r>
      <w:r w:rsidR="004671C2" w:rsidRPr="00A202DA">
        <w:rPr>
          <w:rFonts w:asciiTheme="minorHAnsi" w:hAnsiTheme="minorHAnsi" w:cstheme="minorHAnsi"/>
        </w:rPr>
        <w:t xml:space="preserve"> trabalhos serão apresentados por seus autores</w:t>
      </w:r>
      <w:r w:rsidR="002C2669">
        <w:rPr>
          <w:rFonts w:asciiTheme="minorHAnsi" w:hAnsiTheme="minorHAnsi" w:cstheme="minorHAnsi"/>
        </w:rPr>
        <w:t xml:space="preserve"> de forma remota</w:t>
      </w:r>
      <w:r w:rsidR="00924238" w:rsidRPr="00A202DA">
        <w:rPr>
          <w:rFonts w:asciiTheme="minorHAnsi" w:hAnsiTheme="minorHAnsi" w:cstheme="minorHAnsi"/>
        </w:rPr>
        <w:t xml:space="preserve"> </w:t>
      </w:r>
      <w:r w:rsidR="003018EE">
        <w:rPr>
          <w:rFonts w:asciiTheme="minorHAnsi" w:hAnsiTheme="minorHAnsi" w:cstheme="minorHAnsi"/>
        </w:rPr>
        <w:t xml:space="preserve">durante o </w:t>
      </w:r>
      <w:r w:rsidRPr="003018EE">
        <w:rPr>
          <w:rFonts w:asciiTheme="minorHAnsi" w:hAnsiTheme="minorHAnsi" w:cstheme="minorHAnsi"/>
          <w:b/>
          <w:i/>
        </w:rPr>
        <w:t>X</w:t>
      </w:r>
      <w:r w:rsidR="004A7F87">
        <w:rPr>
          <w:rFonts w:asciiTheme="minorHAnsi" w:hAnsiTheme="minorHAnsi" w:cstheme="minorHAnsi"/>
          <w:b/>
          <w:i/>
        </w:rPr>
        <w:t>V</w:t>
      </w:r>
      <w:r w:rsidR="006B4323">
        <w:rPr>
          <w:rFonts w:asciiTheme="minorHAnsi" w:hAnsiTheme="minorHAnsi" w:cstheme="minorHAnsi"/>
          <w:b/>
          <w:i/>
        </w:rPr>
        <w:t>I</w:t>
      </w:r>
      <w:r w:rsidR="00624029">
        <w:rPr>
          <w:rFonts w:asciiTheme="minorHAnsi" w:hAnsiTheme="minorHAnsi" w:cstheme="minorHAnsi"/>
          <w:b/>
          <w:i/>
        </w:rPr>
        <w:t>I</w:t>
      </w:r>
      <w:r w:rsidR="004A7F87">
        <w:rPr>
          <w:rFonts w:asciiTheme="minorHAnsi" w:hAnsiTheme="minorHAnsi" w:cstheme="minorHAnsi"/>
          <w:b/>
          <w:i/>
        </w:rPr>
        <w:t xml:space="preserve"> </w:t>
      </w:r>
      <w:r w:rsidR="003018EE" w:rsidRPr="003018EE">
        <w:rPr>
          <w:rFonts w:asciiTheme="minorHAnsi" w:hAnsiTheme="minorHAnsi" w:cstheme="minorHAnsi"/>
          <w:b/>
          <w:i/>
        </w:rPr>
        <w:t>Fó</w:t>
      </w:r>
      <w:r w:rsidR="00924238" w:rsidRPr="003018EE">
        <w:rPr>
          <w:rFonts w:asciiTheme="minorHAnsi" w:hAnsiTheme="minorHAnsi" w:cstheme="minorHAnsi"/>
          <w:b/>
          <w:i/>
        </w:rPr>
        <w:t>rum de</w:t>
      </w:r>
      <w:r w:rsidR="00364C47" w:rsidRPr="003018EE">
        <w:rPr>
          <w:rFonts w:asciiTheme="minorHAnsi" w:hAnsiTheme="minorHAnsi" w:cstheme="minorHAnsi"/>
          <w:b/>
          <w:i/>
        </w:rPr>
        <w:t xml:space="preserve"> Sustentabilidade </w:t>
      </w:r>
      <w:r w:rsidR="00364C47" w:rsidRPr="00A202DA">
        <w:rPr>
          <w:rFonts w:asciiTheme="minorHAnsi" w:hAnsiTheme="minorHAnsi" w:cstheme="minorHAnsi"/>
          <w:b/>
        </w:rPr>
        <w:t>do Sindipeças</w:t>
      </w:r>
      <w:r w:rsidR="00364C47" w:rsidRPr="00A202DA">
        <w:rPr>
          <w:rFonts w:asciiTheme="minorHAnsi" w:hAnsiTheme="minorHAnsi" w:cstheme="minorHAnsi"/>
        </w:rPr>
        <w:t xml:space="preserve">, no </w:t>
      </w:r>
      <w:r w:rsidR="00364C47" w:rsidRPr="001B6A0F">
        <w:rPr>
          <w:rFonts w:asciiTheme="minorHAnsi" w:hAnsiTheme="minorHAnsi" w:cstheme="minorHAnsi"/>
          <w:color w:val="000000" w:themeColor="text1"/>
        </w:rPr>
        <w:t xml:space="preserve">dia </w:t>
      </w:r>
      <w:r w:rsidR="00624029">
        <w:rPr>
          <w:rFonts w:asciiTheme="minorHAnsi" w:hAnsiTheme="minorHAnsi" w:cstheme="minorHAnsi"/>
          <w:b/>
          <w:color w:val="000000" w:themeColor="text1"/>
        </w:rPr>
        <w:t>2</w:t>
      </w:r>
      <w:r w:rsidR="00C179CF">
        <w:rPr>
          <w:rFonts w:asciiTheme="minorHAnsi" w:hAnsiTheme="minorHAnsi" w:cstheme="minorHAnsi"/>
          <w:b/>
          <w:color w:val="000000" w:themeColor="text1"/>
        </w:rPr>
        <w:t>1</w:t>
      </w:r>
      <w:r w:rsidR="006A6548">
        <w:rPr>
          <w:rFonts w:asciiTheme="minorHAnsi" w:hAnsiTheme="minorHAnsi" w:cstheme="minorHAnsi"/>
          <w:b/>
          <w:color w:val="000000" w:themeColor="text1"/>
        </w:rPr>
        <w:t xml:space="preserve"> de </w:t>
      </w:r>
      <w:r w:rsidR="003E45EF">
        <w:rPr>
          <w:rFonts w:asciiTheme="minorHAnsi" w:hAnsiTheme="minorHAnsi" w:cstheme="minorHAnsi"/>
          <w:b/>
          <w:color w:val="000000" w:themeColor="text1"/>
        </w:rPr>
        <w:t>outubro</w:t>
      </w:r>
      <w:r w:rsidR="003D0E5D" w:rsidRPr="001B6A0F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624029">
        <w:rPr>
          <w:rFonts w:asciiTheme="minorHAnsi" w:hAnsiTheme="minorHAnsi" w:cstheme="minorHAnsi"/>
          <w:b/>
          <w:color w:val="000000" w:themeColor="text1"/>
        </w:rPr>
        <w:t>de 202</w:t>
      </w:r>
      <w:r w:rsidR="003E45EF">
        <w:rPr>
          <w:rFonts w:asciiTheme="minorHAnsi" w:hAnsiTheme="minorHAnsi" w:cstheme="minorHAnsi"/>
          <w:b/>
          <w:color w:val="000000" w:themeColor="text1"/>
        </w:rPr>
        <w:t>1</w:t>
      </w:r>
      <w:r w:rsidR="003018EE">
        <w:rPr>
          <w:rFonts w:asciiTheme="minorHAnsi" w:hAnsiTheme="minorHAnsi" w:cstheme="minorHAnsi"/>
        </w:rPr>
        <w:t xml:space="preserve"> com</w:t>
      </w:r>
      <w:r w:rsidR="001B6A0F">
        <w:rPr>
          <w:rFonts w:asciiTheme="minorHAnsi" w:hAnsiTheme="minorHAnsi" w:cstheme="minorHAnsi"/>
        </w:rPr>
        <w:t xml:space="preserve"> duração </w:t>
      </w:r>
      <w:r w:rsidR="003018EE">
        <w:rPr>
          <w:rFonts w:asciiTheme="minorHAnsi" w:hAnsiTheme="minorHAnsi" w:cstheme="minorHAnsi"/>
        </w:rPr>
        <w:t xml:space="preserve">aproximada </w:t>
      </w:r>
      <w:r w:rsidR="001B6A0F">
        <w:rPr>
          <w:rFonts w:asciiTheme="minorHAnsi" w:hAnsiTheme="minorHAnsi" w:cstheme="minorHAnsi"/>
        </w:rPr>
        <w:t xml:space="preserve">de </w:t>
      </w:r>
      <w:r w:rsidR="00624029">
        <w:rPr>
          <w:rFonts w:asciiTheme="minorHAnsi" w:hAnsiTheme="minorHAnsi" w:cstheme="minorHAnsi"/>
        </w:rPr>
        <w:t>vinte</w:t>
      </w:r>
      <w:r w:rsidR="001B6A0F">
        <w:rPr>
          <w:rFonts w:asciiTheme="minorHAnsi" w:hAnsiTheme="minorHAnsi" w:cstheme="minorHAnsi"/>
        </w:rPr>
        <w:t xml:space="preserve"> minutos.</w:t>
      </w:r>
    </w:p>
    <w:p w14:paraId="4BCC1097" w14:textId="77777777" w:rsidR="003018EE" w:rsidRDefault="00900F08" w:rsidP="00924238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</w:rPr>
      </w:pPr>
      <w:r w:rsidRPr="00D0451D">
        <w:rPr>
          <w:rFonts w:asciiTheme="minorHAnsi" w:hAnsiTheme="minorHAnsi" w:cstheme="minorHAnsi"/>
        </w:rPr>
        <w:t xml:space="preserve">Para que o objetivo do programa </w:t>
      </w:r>
      <w:r w:rsidR="003018EE">
        <w:rPr>
          <w:rFonts w:asciiTheme="minorHAnsi" w:hAnsiTheme="minorHAnsi" w:cstheme="minorHAnsi"/>
        </w:rPr>
        <w:t>seja adequadamente cumprido, os</w:t>
      </w:r>
    </w:p>
    <w:p w14:paraId="6EA5455F" w14:textId="77777777" w:rsidR="00924238" w:rsidRDefault="00900F08" w:rsidP="003018EE">
      <w:pPr>
        <w:pStyle w:val="PargrafodaLista"/>
        <w:rPr>
          <w:rFonts w:asciiTheme="minorHAnsi" w:hAnsiTheme="minorHAnsi" w:cstheme="minorHAnsi"/>
        </w:rPr>
      </w:pPr>
      <w:r w:rsidRPr="00D0451D">
        <w:rPr>
          <w:rFonts w:asciiTheme="minorHAnsi" w:hAnsiTheme="minorHAnsi" w:cstheme="minorHAnsi"/>
        </w:rPr>
        <w:t xml:space="preserve">participantes deverão permitir </w:t>
      </w:r>
      <w:r w:rsidR="004E67A4">
        <w:rPr>
          <w:rFonts w:asciiTheme="minorHAnsi" w:hAnsiTheme="minorHAnsi" w:cstheme="minorHAnsi"/>
        </w:rPr>
        <w:t xml:space="preserve">e autorizar </w:t>
      </w:r>
      <w:r w:rsidRPr="00D0451D">
        <w:rPr>
          <w:rFonts w:asciiTheme="minorHAnsi" w:hAnsiTheme="minorHAnsi" w:cstheme="minorHAnsi"/>
        </w:rPr>
        <w:t>que seu conteúdo seja divulgado aos demais associados.</w:t>
      </w:r>
    </w:p>
    <w:p w14:paraId="55634984" w14:textId="77777777" w:rsidR="00924238" w:rsidRPr="00D0451D" w:rsidRDefault="00924238" w:rsidP="00924238">
      <w:pPr>
        <w:pStyle w:val="PargrafodaLista"/>
        <w:numPr>
          <w:ilvl w:val="0"/>
          <w:numId w:val="7"/>
        </w:numPr>
        <w:spacing w:before="240" w:after="240"/>
        <w:ind w:left="714" w:hanging="357"/>
        <w:rPr>
          <w:rFonts w:asciiTheme="minorHAnsi" w:hAnsiTheme="minorHAnsi" w:cstheme="minorHAnsi"/>
          <w:b/>
        </w:rPr>
      </w:pPr>
      <w:r w:rsidRPr="00D0451D">
        <w:rPr>
          <w:rFonts w:asciiTheme="minorHAnsi" w:hAnsiTheme="minorHAnsi" w:cstheme="minorHAnsi"/>
          <w:b/>
        </w:rPr>
        <w:lastRenderedPageBreak/>
        <w:t>COMO PARTICIPAR</w:t>
      </w:r>
    </w:p>
    <w:p w14:paraId="5D083E78" w14:textId="5D68E852" w:rsidR="00366E12" w:rsidRPr="00D0451D" w:rsidRDefault="00924238" w:rsidP="00924238">
      <w:pPr>
        <w:rPr>
          <w:rFonts w:cstheme="minorHAnsi"/>
          <w:sz w:val="24"/>
          <w:szCs w:val="24"/>
        </w:rPr>
      </w:pPr>
      <w:r w:rsidRPr="00D0451D">
        <w:rPr>
          <w:rFonts w:cstheme="minorHAnsi"/>
          <w:sz w:val="24"/>
          <w:szCs w:val="24"/>
        </w:rPr>
        <w:t xml:space="preserve">As inscrições </w:t>
      </w:r>
      <w:r w:rsidR="00083C1A">
        <w:rPr>
          <w:rFonts w:cstheme="minorHAnsi"/>
          <w:sz w:val="24"/>
          <w:szCs w:val="24"/>
        </w:rPr>
        <w:t>deverão ser</w:t>
      </w:r>
      <w:r w:rsidRPr="00D0451D">
        <w:rPr>
          <w:rFonts w:cstheme="minorHAnsi"/>
          <w:sz w:val="24"/>
          <w:szCs w:val="24"/>
        </w:rPr>
        <w:t xml:space="preserve"> feitas por meio de </w:t>
      </w:r>
      <w:r w:rsidRPr="009B0F19">
        <w:rPr>
          <w:rFonts w:cstheme="minorHAnsi"/>
          <w:sz w:val="24"/>
          <w:szCs w:val="24"/>
        </w:rPr>
        <w:t>formulário</w:t>
      </w:r>
      <w:r w:rsidR="00B32243" w:rsidRPr="009B0F19">
        <w:rPr>
          <w:rFonts w:cstheme="minorHAnsi"/>
          <w:sz w:val="24"/>
          <w:szCs w:val="24"/>
        </w:rPr>
        <w:t xml:space="preserve"> </w:t>
      </w:r>
      <w:r w:rsidR="00083C1A">
        <w:rPr>
          <w:rFonts w:cstheme="minorHAnsi"/>
          <w:sz w:val="24"/>
          <w:szCs w:val="24"/>
        </w:rPr>
        <w:t xml:space="preserve">ou </w:t>
      </w:r>
      <w:r w:rsidR="009B0F19">
        <w:rPr>
          <w:rFonts w:cstheme="minorHAnsi"/>
          <w:sz w:val="24"/>
          <w:szCs w:val="24"/>
        </w:rPr>
        <w:t>n</w:t>
      </w:r>
      <w:r w:rsidR="00083C1A">
        <w:rPr>
          <w:rFonts w:cstheme="minorHAnsi"/>
          <w:sz w:val="24"/>
          <w:szCs w:val="24"/>
        </w:rPr>
        <w:t xml:space="preserve">o </w:t>
      </w:r>
      <w:r w:rsidR="00B32243" w:rsidRPr="00C07C76">
        <w:rPr>
          <w:rFonts w:cstheme="minorHAnsi"/>
          <w:i/>
          <w:sz w:val="24"/>
          <w:szCs w:val="24"/>
        </w:rPr>
        <w:t>site</w:t>
      </w:r>
      <w:r w:rsidR="00B32243">
        <w:rPr>
          <w:rFonts w:cstheme="minorHAnsi"/>
          <w:sz w:val="24"/>
          <w:szCs w:val="24"/>
        </w:rPr>
        <w:t xml:space="preserve"> do Sindipeças </w:t>
      </w:r>
      <w:r w:rsidR="00CE10E7">
        <w:rPr>
          <w:rFonts w:cstheme="minorHAnsi"/>
          <w:sz w:val="24"/>
          <w:szCs w:val="24"/>
        </w:rPr>
        <w:t>[</w:t>
      </w:r>
      <w:hyperlink r:id="rId11" w:history="1">
        <w:r w:rsidR="009B0F19" w:rsidRPr="009B0F19">
          <w:rPr>
            <w:rStyle w:val="Hyperlink"/>
            <w:rFonts w:cstheme="minorHAnsi"/>
            <w:sz w:val="24"/>
            <w:szCs w:val="24"/>
          </w:rPr>
          <w:t>www.sindipecas.org.br</w:t>
        </w:r>
      </w:hyperlink>
      <w:r w:rsidR="00CE10E7">
        <w:rPr>
          <w:rFonts w:cstheme="minorHAnsi"/>
          <w:sz w:val="24"/>
          <w:szCs w:val="24"/>
        </w:rPr>
        <w:t xml:space="preserve">]. </w:t>
      </w:r>
      <w:r w:rsidR="00083C1A">
        <w:rPr>
          <w:rFonts w:cstheme="minorHAnsi"/>
          <w:sz w:val="24"/>
          <w:szCs w:val="24"/>
        </w:rPr>
        <w:t>O formulário de inscrição e</w:t>
      </w:r>
      <w:r w:rsidR="006A6548">
        <w:rPr>
          <w:rFonts w:cstheme="minorHAnsi"/>
          <w:sz w:val="24"/>
          <w:szCs w:val="24"/>
        </w:rPr>
        <w:t xml:space="preserve"> os trabalhos deverão ser </w:t>
      </w:r>
      <w:r w:rsidR="00083C1A">
        <w:rPr>
          <w:rFonts w:cstheme="minorHAnsi"/>
          <w:sz w:val="24"/>
          <w:szCs w:val="24"/>
        </w:rPr>
        <w:t xml:space="preserve">enviados para </w:t>
      </w:r>
      <w:r w:rsidR="00E56BDF">
        <w:rPr>
          <w:rFonts w:cstheme="minorHAnsi"/>
          <w:sz w:val="24"/>
          <w:szCs w:val="24"/>
        </w:rPr>
        <w:t>Guilherme Guelfi</w:t>
      </w:r>
      <w:r w:rsidR="009B0F19">
        <w:rPr>
          <w:rFonts w:cstheme="minorHAnsi"/>
          <w:sz w:val="24"/>
          <w:szCs w:val="24"/>
        </w:rPr>
        <w:t xml:space="preserve">, </w:t>
      </w:r>
      <w:r w:rsidR="00C703F8" w:rsidRPr="00C703F8">
        <w:rPr>
          <w:rFonts w:cstheme="minorHAnsi"/>
          <w:color w:val="4F81BD" w:themeColor="accent1"/>
          <w:sz w:val="24"/>
          <w:szCs w:val="24"/>
          <w:u w:val="single"/>
        </w:rPr>
        <w:t>comitestecnicos</w:t>
      </w:r>
      <w:hyperlink r:id="rId12" w:history="1">
        <w:r w:rsidR="003A596A" w:rsidRPr="00C703F8">
          <w:rPr>
            <w:rStyle w:val="Hyperlink"/>
            <w:rFonts w:cstheme="minorHAnsi"/>
            <w:color w:val="4F81BD" w:themeColor="accent1"/>
            <w:sz w:val="24"/>
            <w:szCs w:val="24"/>
          </w:rPr>
          <w:t>@sindipecas.org.br</w:t>
        </w:r>
      </w:hyperlink>
      <w:r w:rsidR="00C703F8">
        <w:rPr>
          <w:rStyle w:val="Hyperlink"/>
          <w:rFonts w:cstheme="minorHAnsi"/>
          <w:color w:val="4F81BD" w:themeColor="accent1"/>
          <w:sz w:val="24"/>
          <w:szCs w:val="24"/>
        </w:rPr>
        <w:t xml:space="preserve"> </w:t>
      </w:r>
      <w:r w:rsidR="003A596A">
        <w:rPr>
          <w:rFonts w:cstheme="minorHAnsi"/>
          <w:sz w:val="24"/>
          <w:szCs w:val="24"/>
        </w:rPr>
        <w:t xml:space="preserve"> </w:t>
      </w:r>
      <w:r w:rsidR="00366E12" w:rsidRPr="009B0F19">
        <w:rPr>
          <w:rFonts w:cstheme="minorHAnsi"/>
          <w:sz w:val="24"/>
          <w:szCs w:val="24"/>
        </w:rPr>
        <w:t xml:space="preserve">até o </w:t>
      </w:r>
      <w:r w:rsidR="00366E12" w:rsidRPr="009B0F19">
        <w:rPr>
          <w:rFonts w:cstheme="minorHAnsi"/>
          <w:color w:val="000000" w:themeColor="text1"/>
          <w:sz w:val="24"/>
          <w:szCs w:val="24"/>
        </w:rPr>
        <w:t xml:space="preserve">dia </w:t>
      </w:r>
      <w:r w:rsidR="006D473B">
        <w:rPr>
          <w:rFonts w:cstheme="minorHAnsi"/>
          <w:color w:val="000000" w:themeColor="text1"/>
          <w:sz w:val="24"/>
          <w:szCs w:val="24"/>
        </w:rPr>
        <w:br/>
      </w:r>
      <w:r w:rsidR="00F54735">
        <w:rPr>
          <w:rFonts w:cstheme="minorHAnsi"/>
          <w:b/>
          <w:color w:val="000000" w:themeColor="text1"/>
          <w:sz w:val="24"/>
          <w:szCs w:val="24"/>
        </w:rPr>
        <w:t>1</w:t>
      </w:r>
      <w:r w:rsidR="002C2669">
        <w:rPr>
          <w:rFonts w:cstheme="minorHAnsi"/>
          <w:b/>
          <w:color w:val="000000" w:themeColor="text1"/>
          <w:sz w:val="24"/>
          <w:szCs w:val="24"/>
        </w:rPr>
        <w:t xml:space="preserve"> de outubro</w:t>
      </w:r>
      <w:r w:rsidR="009B0F19">
        <w:rPr>
          <w:rFonts w:cstheme="minorHAnsi"/>
          <w:color w:val="000000" w:themeColor="text1"/>
          <w:sz w:val="24"/>
          <w:szCs w:val="24"/>
        </w:rPr>
        <w:t xml:space="preserve"> </w:t>
      </w:r>
      <w:r w:rsidR="00624029">
        <w:rPr>
          <w:rFonts w:cstheme="minorHAnsi"/>
          <w:b/>
          <w:color w:val="000000" w:themeColor="text1"/>
          <w:sz w:val="24"/>
          <w:szCs w:val="24"/>
        </w:rPr>
        <w:t>de 202</w:t>
      </w:r>
      <w:r w:rsidR="003E45EF">
        <w:rPr>
          <w:rFonts w:cstheme="minorHAnsi"/>
          <w:b/>
          <w:color w:val="000000" w:themeColor="text1"/>
          <w:sz w:val="24"/>
          <w:szCs w:val="24"/>
        </w:rPr>
        <w:t>1</w:t>
      </w:r>
      <w:r w:rsidR="00624029">
        <w:rPr>
          <w:rFonts w:cstheme="minorHAnsi"/>
          <w:b/>
          <w:color w:val="000000" w:themeColor="text1"/>
          <w:sz w:val="24"/>
          <w:szCs w:val="24"/>
        </w:rPr>
        <w:t>.</w:t>
      </w:r>
    </w:p>
    <w:p w14:paraId="2051628E" w14:textId="77777777" w:rsidR="00366E12" w:rsidRPr="00D0451D" w:rsidRDefault="00366E12" w:rsidP="00366E12">
      <w:pPr>
        <w:pStyle w:val="PargrafodaLista"/>
        <w:numPr>
          <w:ilvl w:val="0"/>
          <w:numId w:val="7"/>
        </w:numPr>
        <w:spacing w:before="240" w:after="240"/>
        <w:rPr>
          <w:rFonts w:asciiTheme="minorHAnsi" w:hAnsiTheme="minorHAnsi" w:cstheme="minorHAnsi"/>
          <w:b/>
        </w:rPr>
      </w:pPr>
      <w:r w:rsidRPr="00D0451D">
        <w:rPr>
          <w:rFonts w:asciiTheme="minorHAnsi" w:hAnsiTheme="minorHAnsi" w:cstheme="minorHAnsi"/>
          <w:b/>
        </w:rPr>
        <w:t>COMO SUBMETER OS TRABALHOS</w:t>
      </w:r>
    </w:p>
    <w:p w14:paraId="6D3E96B5" w14:textId="77777777" w:rsidR="00366E12" w:rsidRPr="00D0451D" w:rsidRDefault="00366E12" w:rsidP="00924238">
      <w:pPr>
        <w:rPr>
          <w:rFonts w:cstheme="minorHAnsi"/>
          <w:sz w:val="24"/>
          <w:szCs w:val="24"/>
        </w:rPr>
      </w:pPr>
      <w:r w:rsidRPr="00D0451D">
        <w:rPr>
          <w:rFonts w:cstheme="minorHAnsi"/>
          <w:sz w:val="24"/>
          <w:szCs w:val="24"/>
        </w:rPr>
        <w:t>As regras de apresentação abaixo visam organizar o processo e facilitar a análise dos trabalhos, ao mesmo tempo em que não tornará a apresentação um diferencial entre os projetos</w:t>
      </w:r>
      <w:r w:rsidR="00CA2456" w:rsidRPr="00D0451D">
        <w:rPr>
          <w:rFonts w:cstheme="minorHAnsi"/>
          <w:sz w:val="24"/>
          <w:szCs w:val="24"/>
        </w:rPr>
        <w:t xml:space="preserve"> submetidos.</w:t>
      </w:r>
    </w:p>
    <w:p w14:paraId="152895A4" w14:textId="77777777" w:rsidR="004671C2" w:rsidRPr="00760548" w:rsidRDefault="00924238" w:rsidP="00760548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</w:rPr>
      </w:pPr>
      <w:r w:rsidRPr="00760548">
        <w:rPr>
          <w:rFonts w:asciiTheme="minorHAnsi" w:hAnsiTheme="minorHAnsi" w:cstheme="minorHAnsi"/>
        </w:rPr>
        <w:t xml:space="preserve">Os trabalhos deverão ser enviados </w:t>
      </w:r>
      <w:r w:rsidR="009B0F19">
        <w:rPr>
          <w:rFonts w:asciiTheme="minorHAnsi" w:hAnsiTheme="minorHAnsi" w:cstheme="minorHAnsi"/>
        </w:rPr>
        <w:t xml:space="preserve">no </w:t>
      </w:r>
      <w:r w:rsidRPr="00760548">
        <w:rPr>
          <w:rFonts w:asciiTheme="minorHAnsi" w:hAnsiTheme="minorHAnsi" w:cstheme="minorHAnsi"/>
        </w:rPr>
        <w:t>formato [</w:t>
      </w:r>
      <w:proofErr w:type="spellStart"/>
      <w:r w:rsidRPr="00760548">
        <w:rPr>
          <w:rFonts w:asciiTheme="minorHAnsi" w:hAnsiTheme="minorHAnsi" w:cstheme="minorHAnsi"/>
        </w:rPr>
        <w:t>pdf</w:t>
      </w:r>
      <w:proofErr w:type="spellEnd"/>
      <w:r w:rsidRPr="00760548">
        <w:rPr>
          <w:rFonts w:asciiTheme="minorHAnsi" w:hAnsiTheme="minorHAnsi" w:cstheme="minorHAnsi"/>
        </w:rPr>
        <w:t>]</w:t>
      </w:r>
      <w:r w:rsidR="009B0F19">
        <w:rPr>
          <w:rFonts w:asciiTheme="minorHAnsi" w:hAnsiTheme="minorHAnsi" w:cstheme="minorHAnsi"/>
        </w:rPr>
        <w:t>,</w:t>
      </w:r>
      <w:r w:rsidRPr="00760548">
        <w:rPr>
          <w:rFonts w:asciiTheme="minorHAnsi" w:hAnsiTheme="minorHAnsi" w:cstheme="minorHAnsi"/>
        </w:rPr>
        <w:t xml:space="preserve"> </w:t>
      </w:r>
      <w:r w:rsidR="009B0F19">
        <w:rPr>
          <w:rFonts w:asciiTheme="minorHAnsi" w:hAnsiTheme="minorHAnsi" w:cstheme="minorHAnsi"/>
        </w:rPr>
        <w:t>com aproximadamente dez</w:t>
      </w:r>
      <w:r w:rsidR="00C9147C">
        <w:rPr>
          <w:rFonts w:asciiTheme="minorHAnsi" w:hAnsiTheme="minorHAnsi" w:cstheme="minorHAnsi"/>
        </w:rPr>
        <w:t xml:space="preserve"> páginas;</w:t>
      </w:r>
    </w:p>
    <w:p w14:paraId="51018008" w14:textId="77777777" w:rsidR="004671C2" w:rsidRPr="00760548" w:rsidRDefault="004671C2" w:rsidP="00760548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</w:rPr>
      </w:pPr>
      <w:r w:rsidRPr="00760548">
        <w:rPr>
          <w:rFonts w:asciiTheme="minorHAnsi" w:hAnsiTheme="minorHAnsi" w:cstheme="minorHAnsi"/>
        </w:rPr>
        <w:t xml:space="preserve">A </w:t>
      </w:r>
      <w:r w:rsidR="009B0F19">
        <w:rPr>
          <w:rFonts w:asciiTheme="minorHAnsi" w:hAnsiTheme="minorHAnsi" w:cstheme="minorHAnsi"/>
        </w:rPr>
        <w:t>formatação</w:t>
      </w:r>
      <w:r w:rsidRPr="00760548">
        <w:rPr>
          <w:rFonts w:asciiTheme="minorHAnsi" w:hAnsiTheme="minorHAnsi" w:cstheme="minorHAnsi"/>
        </w:rPr>
        <w:t xml:space="preserve"> dos trabalhos deverá seguir o manual de instruções (documento a parte), a fim de padronizar e </w:t>
      </w:r>
      <w:r w:rsidR="00C9147C">
        <w:rPr>
          <w:rFonts w:asciiTheme="minorHAnsi" w:hAnsiTheme="minorHAnsi" w:cstheme="minorHAnsi"/>
        </w:rPr>
        <w:t>facilitar a análise da comissão;</w:t>
      </w:r>
    </w:p>
    <w:p w14:paraId="41998960" w14:textId="77777777" w:rsidR="00924238" w:rsidRPr="00C9147C" w:rsidRDefault="00364C47" w:rsidP="00760548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</w:rPr>
      </w:pPr>
      <w:r w:rsidRPr="00C9147C">
        <w:rPr>
          <w:rFonts w:asciiTheme="minorHAnsi" w:hAnsiTheme="minorHAnsi" w:cstheme="minorHAnsi"/>
        </w:rPr>
        <w:t xml:space="preserve">Os trabalhos escolhidos deverão ser </w:t>
      </w:r>
      <w:r w:rsidR="0074483B">
        <w:rPr>
          <w:rFonts w:asciiTheme="minorHAnsi" w:hAnsiTheme="minorHAnsi" w:cstheme="minorHAnsi"/>
        </w:rPr>
        <w:t>apresentados</w:t>
      </w:r>
      <w:r w:rsidRPr="00C9147C">
        <w:rPr>
          <w:rFonts w:asciiTheme="minorHAnsi" w:hAnsiTheme="minorHAnsi" w:cstheme="minorHAnsi"/>
        </w:rPr>
        <w:t xml:space="preserve"> </w:t>
      </w:r>
      <w:r w:rsidR="00C9147C">
        <w:rPr>
          <w:rFonts w:asciiTheme="minorHAnsi" w:hAnsiTheme="minorHAnsi" w:cstheme="minorHAnsi"/>
        </w:rPr>
        <w:t>no f</w:t>
      </w:r>
      <w:r w:rsidR="00924238" w:rsidRPr="00C9147C">
        <w:rPr>
          <w:rFonts w:asciiTheme="minorHAnsi" w:hAnsiTheme="minorHAnsi" w:cstheme="minorHAnsi"/>
        </w:rPr>
        <w:t xml:space="preserve">ormato </w:t>
      </w:r>
      <w:r w:rsidR="00C9147C">
        <w:rPr>
          <w:rFonts w:asciiTheme="minorHAnsi" w:hAnsiTheme="minorHAnsi" w:cstheme="minorHAnsi"/>
        </w:rPr>
        <w:t>[</w:t>
      </w:r>
      <w:proofErr w:type="spellStart"/>
      <w:r w:rsidR="00924238" w:rsidRPr="00C9147C">
        <w:rPr>
          <w:rFonts w:asciiTheme="minorHAnsi" w:hAnsiTheme="minorHAnsi" w:cstheme="minorHAnsi"/>
          <w:i/>
        </w:rPr>
        <w:t>power-point</w:t>
      </w:r>
      <w:proofErr w:type="spellEnd"/>
      <w:r w:rsidR="00924238" w:rsidRPr="00C9147C">
        <w:rPr>
          <w:rFonts w:asciiTheme="minorHAnsi" w:hAnsiTheme="minorHAnsi" w:cstheme="minorHAnsi"/>
        </w:rPr>
        <w:t>].</w:t>
      </w:r>
    </w:p>
    <w:p w14:paraId="3A37F2E1" w14:textId="77777777" w:rsidR="00364C47" w:rsidRDefault="00364C47" w:rsidP="00924238">
      <w:pPr>
        <w:rPr>
          <w:rFonts w:cstheme="minorHAnsi"/>
          <w:sz w:val="24"/>
          <w:szCs w:val="24"/>
        </w:rPr>
      </w:pPr>
    </w:p>
    <w:p w14:paraId="0F6D74C3" w14:textId="77777777" w:rsidR="00F5124B" w:rsidRPr="00D0451D" w:rsidRDefault="00F5124B" w:rsidP="00364C47">
      <w:pPr>
        <w:pStyle w:val="PargrafodaLista"/>
        <w:numPr>
          <w:ilvl w:val="0"/>
          <w:numId w:val="7"/>
        </w:numPr>
        <w:spacing w:after="240"/>
        <w:ind w:left="714" w:hanging="357"/>
        <w:rPr>
          <w:rFonts w:asciiTheme="minorHAnsi" w:hAnsiTheme="minorHAnsi" w:cstheme="minorHAnsi"/>
          <w:b/>
        </w:rPr>
      </w:pPr>
      <w:r w:rsidRPr="00D0451D">
        <w:rPr>
          <w:rFonts w:asciiTheme="minorHAnsi" w:hAnsiTheme="minorHAnsi" w:cstheme="minorHAnsi"/>
          <w:b/>
        </w:rPr>
        <w:t>DISPOSIÇÕES FINAIS</w:t>
      </w:r>
    </w:p>
    <w:p w14:paraId="75251A34" w14:textId="77777777" w:rsidR="00364C47" w:rsidRDefault="00364C47" w:rsidP="00924238">
      <w:pPr>
        <w:rPr>
          <w:rFonts w:cstheme="minorHAnsi"/>
          <w:sz w:val="24"/>
          <w:szCs w:val="24"/>
        </w:rPr>
      </w:pPr>
      <w:r w:rsidRPr="00D0451D">
        <w:rPr>
          <w:rFonts w:cstheme="minorHAnsi"/>
          <w:sz w:val="24"/>
          <w:szCs w:val="24"/>
        </w:rPr>
        <w:t>Este programa é uma iniciati</w:t>
      </w:r>
      <w:r w:rsidR="00B10B95">
        <w:rPr>
          <w:rFonts w:cstheme="minorHAnsi"/>
          <w:sz w:val="24"/>
          <w:szCs w:val="24"/>
        </w:rPr>
        <w:t>va da área de S</w:t>
      </w:r>
      <w:r w:rsidRPr="00D0451D">
        <w:rPr>
          <w:rFonts w:cstheme="minorHAnsi"/>
          <w:sz w:val="24"/>
          <w:szCs w:val="24"/>
        </w:rPr>
        <w:t>ustentabilidade do Sindipeças e visa principalmente o compartilhamento e disseminação de conhecimento entre seus associados com o intuito de contribuir para a capacitação e modernização do setor de autopeças. Assim sendo, o</w:t>
      </w:r>
      <w:r w:rsidR="00F5124B" w:rsidRPr="00D0451D">
        <w:rPr>
          <w:rFonts w:cstheme="minorHAnsi"/>
          <w:sz w:val="24"/>
          <w:szCs w:val="24"/>
        </w:rPr>
        <w:t xml:space="preserve">s casos omissos sobre as questões não tratadas neste regulamento, assim como a interpretação de seus critérios serão decididos pela comissão </w:t>
      </w:r>
      <w:r w:rsidR="00924238" w:rsidRPr="00D0451D">
        <w:rPr>
          <w:rFonts w:cstheme="minorHAnsi"/>
          <w:sz w:val="24"/>
          <w:szCs w:val="24"/>
        </w:rPr>
        <w:t>de avaliação,</w:t>
      </w:r>
      <w:r w:rsidR="00F5124B" w:rsidRPr="00D0451D">
        <w:rPr>
          <w:rFonts w:cstheme="minorHAnsi"/>
          <w:sz w:val="24"/>
          <w:szCs w:val="24"/>
        </w:rPr>
        <w:t xml:space="preserve"> de forma soberana e, </w:t>
      </w:r>
      <w:r w:rsidRPr="00D0451D">
        <w:rPr>
          <w:rFonts w:cstheme="minorHAnsi"/>
          <w:sz w:val="24"/>
          <w:szCs w:val="24"/>
        </w:rPr>
        <w:t>suas decisões, não poderão ser objeto</w:t>
      </w:r>
      <w:r w:rsidR="00F5124B" w:rsidRPr="00D0451D">
        <w:rPr>
          <w:rFonts w:cstheme="minorHAnsi"/>
          <w:sz w:val="24"/>
          <w:szCs w:val="24"/>
        </w:rPr>
        <w:t xml:space="preserve"> de questionamentos ou impugnação por qualquer das partes envolvidas, garantindo total isenção ao processo.</w:t>
      </w:r>
      <w:r w:rsidR="00924238" w:rsidRPr="00D0451D">
        <w:rPr>
          <w:rFonts w:cstheme="minorHAnsi"/>
          <w:sz w:val="24"/>
          <w:szCs w:val="24"/>
        </w:rPr>
        <w:t xml:space="preserve"> </w:t>
      </w:r>
    </w:p>
    <w:p w14:paraId="2B6B3407" w14:textId="77777777" w:rsidR="007F3921" w:rsidRPr="007E3BEE" w:rsidRDefault="007F3921" w:rsidP="007F3921">
      <w:pPr>
        <w:pStyle w:val="NormalWeb"/>
        <w:rPr>
          <w:rFonts w:asciiTheme="minorHAnsi" w:hAnsiTheme="minorHAnsi" w:cstheme="minorHAnsi"/>
        </w:rPr>
      </w:pPr>
      <w:r w:rsidRPr="007E3BEE">
        <w:rPr>
          <w:rFonts w:asciiTheme="minorHAnsi" w:hAnsiTheme="minorHAnsi" w:cstheme="minorHAnsi"/>
        </w:rPr>
        <w:t>Ao se inscre</w:t>
      </w:r>
      <w:r>
        <w:rPr>
          <w:rFonts w:asciiTheme="minorHAnsi" w:hAnsiTheme="minorHAnsi" w:cstheme="minorHAnsi"/>
        </w:rPr>
        <w:t>ver, o responsável pelo projeto</w:t>
      </w:r>
      <w:r w:rsidRPr="007E3BEE">
        <w:rPr>
          <w:rFonts w:asciiTheme="minorHAnsi" w:hAnsiTheme="minorHAnsi" w:cstheme="minorHAnsi"/>
        </w:rPr>
        <w:t xml:space="preserve"> assume total responsabilidade pelo conteúdo e veracidade </w:t>
      </w:r>
      <w:r>
        <w:rPr>
          <w:rFonts w:asciiTheme="minorHAnsi" w:hAnsiTheme="minorHAnsi" w:cstheme="minorHAnsi"/>
        </w:rPr>
        <w:t>das informações</w:t>
      </w:r>
      <w:r w:rsidRPr="007E3BEE">
        <w:rPr>
          <w:rFonts w:asciiTheme="minorHAnsi" w:hAnsiTheme="minorHAnsi" w:cstheme="minorHAnsi"/>
        </w:rPr>
        <w:t xml:space="preserve">. Após a inscrição, não </w:t>
      </w:r>
      <w:r w:rsidR="00B8457F">
        <w:rPr>
          <w:rFonts w:asciiTheme="minorHAnsi" w:hAnsiTheme="minorHAnsi" w:cstheme="minorHAnsi"/>
        </w:rPr>
        <w:t>deverão ser feitas</w:t>
      </w:r>
      <w:r w:rsidRPr="007E3BEE">
        <w:rPr>
          <w:rFonts w:asciiTheme="minorHAnsi" w:hAnsiTheme="minorHAnsi" w:cstheme="minorHAnsi"/>
        </w:rPr>
        <w:t xml:space="preserve"> modificações no projeto.</w:t>
      </w:r>
    </w:p>
    <w:p w14:paraId="4AB7C330" w14:textId="5BF84761" w:rsidR="006A6548" w:rsidRDefault="00F5124B" w:rsidP="00924238">
      <w:pPr>
        <w:rPr>
          <w:rFonts w:cstheme="minorHAnsi"/>
          <w:sz w:val="24"/>
          <w:szCs w:val="24"/>
        </w:rPr>
      </w:pPr>
      <w:r w:rsidRPr="00603788">
        <w:rPr>
          <w:rFonts w:cstheme="minorHAnsi"/>
          <w:b/>
          <w:sz w:val="24"/>
          <w:szCs w:val="24"/>
        </w:rPr>
        <w:t xml:space="preserve">Mais informações </w:t>
      </w:r>
      <w:r w:rsidR="00F61049">
        <w:rPr>
          <w:rFonts w:cstheme="minorHAnsi"/>
          <w:b/>
          <w:sz w:val="24"/>
          <w:szCs w:val="24"/>
        </w:rPr>
        <w:t xml:space="preserve">com </w:t>
      </w:r>
      <w:r w:rsidR="008B137C">
        <w:rPr>
          <w:rFonts w:cstheme="minorHAnsi"/>
          <w:b/>
          <w:sz w:val="24"/>
          <w:szCs w:val="24"/>
        </w:rPr>
        <w:t>Guilherme Guelfi</w:t>
      </w:r>
      <w:r w:rsidR="00F61049">
        <w:rPr>
          <w:rFonts w:cstheme="minorHAnsi"/>
          <w:b/>
          <w:sz w:val="24"/>
          <w:szCs w:val="24"/>
        </w:rPr>
        <w:t>,</w:t>
      </w:r>
      <w:r w:rsidR="009B0F19">
        <w:rPr>
          <w:rFonts w:cstheme="minorHAnsi"/>
          <w:b/>
          <w:sz w:val="24"/>
          <w:szCs w:val="24"/>
        </w:rPr>
        <w:t xml:space="preserve"> </w:t>
      </w:r>
      <w:hyperlink r:id="rId13" w:history="1">
        <w:r w:rsidR="00C703F8" w:rsidRPr="00B256AA">
          <w:rPr>
            <w:rStyle w:val="Hyperlink"/>
            <w:rFonts w:cstheme="minorHAnsi"/>
            <w:sz w:val="24"/>
            <w:szCs w:val="24"/>
          </w:rPr>
          <w:t>comitestecnicos@sindipecas.org.br</w:t>
        </w:r>
      </w:hyperlink>
      <w:r w:rsidRPr="009B0F19">
        <w:rPr>
          <w:rFonts w:cstheme="minorHAnsi"/>
          <w:sz w:val="24"/>
          <w:szCs w:val="24"/>
        </w:rPr>
        <w:t>.</w:t>
      </w:r>
    </w:p>
    <w:p w14:paraId="06C7EFB1" w14:textId="77777777" w:rsidR="00B75818" w:rsidRPr="009B0F19" w:rsidRDefault="00F61049" w:rsidP="00924238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sectPr w:rsidR="00B75818" w:rsidRPr="009B0F19" w:rsidSect="00663F67">
      <w:headerReference w:type="default" r:id="rId14"/>
      <w:footerReference w:type="default" r:id="rId15"/>
      <w:pgSz w:w="11906" w:h="16838"/>
      <w:pgMar w:top="2410" w:right="1701" w:bottom="1418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0F8AB" w14:textId="77777777" w:rsidR="00A96DD3" w:rsidRDefault="00A96DD3" w:rsidP="00435625">
      <w:pPr>
        <w:spacing w:after="0" w:line="240" w:lineRule="auto"/>
      </w:pPr>
      <w:r>
        <w:separator/>
      </w:r>
    </w:p>
  </w:endnote>
  <w:endnote w:type="continuationSeparator" w:id="0">
    <w:p w14:paraId="3811A3BB" w14:textId="77777777" w:rsidR="00A96DD3" w:rsidRDefault="00A96DD3" w:rsidP="0043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C48AE" w14:textId="77777777" w:rsidR="0022598E" w:rsidRDefault="0022598E" w:rsidP="0022598E">
    <w:pPr>
      <w:pStyle w:val="Rodap"/>
      <w:jc w:val="center"/>
      <w:rPr>
        <w:b/>
        <w:color w:val="000000" w:themeColor="text1"/>
        <w:sz w:val="18"/>
        <w:szCs w:val="18"/>
      </w:rPr>
    </w:pPr>
    <w:r>
      <w:rPr>
        <w:b/>
        <w:color w:val="000000" w:themeColor="text1"/>
        <w:sz w:val="18"/>
        <w:szCs w:val="18"/>
      </w:rPr>
      <w:t>______________________________________________________________________________________________</w:t>
    </w:r>
  </w:p>
  <w:p w14:paraId="7D9D2335" w14:textId="77777777" w:rsidR="0022598E" w:rsidRPr="009F4AA7" w:rsidRDefault="0022598E" w:rsidP="0022598E">
    <w:pPr>
      <w:pStyle w:val="Rodap"/>
      <w:jc w:val="center"/>
      <w:rPr>
        <w:b/>
        <w:color w:val="000000" w:themeColor="text1"/>
        <w:sz w:val="18"/>
        <w:szCs w:val="18"/>
      </w:rPr>
    </w:pPr>
    <w:r w:rsidRPr="009F4AA7">
      <w:rPr>
        <w:b/>
        <w:color w:val="000000" w:themeColor="text1"/>
        <w:sz w:val="18"/>
        <w:szCs w:val="18"/>
      </w:rPr>
      <w:t xml:space="preserve">Sindicato Nacional da Indústria de Componentes para Veículos Automotores </w:t>
    </w:r>
    <w:r w:rsidRPr="009F4AA7">
      <w:rPr>
        <w:rFonts w:cstheme="minorHAnsi"/>
        <w:b/>
        <w:color w:val="000000" w:themeColor="text1"/>
        <w:sz w:val="18"/>
        <w:szCs w:val="18"/>
      </w:rPr>
      <w:t>•</w:t>
    </w:r>
    <w:r w:rsidRPr="009F4AA7">
      <w:rPr>
        <w:b/>
        <w:color w:val="000000" w:themeColor="text1"/>
        <w:sz w:val="18"/>
        <w:szCs w:val="18"/>
      </w:rPr>
      <w:t xml:space="preserve"> Sindipeças</w:t>
    </w:r>
  </w:p>
  <w:p w14:paraId="105CACF5" w14:textId="77777777" w:rsidR="0022598E" w:rsidRPr="009F4AA7" w:rsidRDefault="0022598E" w:rsidP="0022598E">
    <w:pPr>
      <w:pStyle w:val="Rodap"/>
      <w:jc w:val="center"/>
      <w:rPr>
        <w:b/>
        <w:color w:val="000000" w:themeColor="text1"/>
        <w:sz w:val="18"/>
        <w:szCs w:val="18"/>
      </w:rPr>
    </w:pPr>
    <w:r w:rsidRPr="009F4AA7">
      <w:rPr>
        <w:b/>
        <w:color w:val="000000" w:themeColor="text1"/>
        <w:sz w:val="18"/>
        <w:szCs w:val="18"/>
      </w:rPr>
      <w:t xml:space="preserve">Associação Brasileira da Indústria de Autopeças </w:t>
    </w:r>
    <w:r w:rsidRPr="009F4AA7">
      <w:rPr>
        <w:rFonts w:cstheme="minorHAnsi"/>
        <w:b/>
        <w:color w:val="000000" w:themeColor="text1"/>
        <w:sz w:val="18"/>
        <w:szCs w:val="18"/>
      </w:rPr>
      <w:t xml:space="preserve">• </w:t>
    </w:r>
    <w:proofErr w:type="spellStart"/>
    <w:r w:rsidRPr="009F4AA7">
      <w:rPr>
        <w:b/>
        <w:color w:val="000000" w:themeColor="text1"/>
        <w:sz w:val="18"/>
        <w:szCs w:val="18"/>
      </w:rPr>
      <w:t>Abipeças</w:t>
    </w:r>
    <w:proofErr w:type="spellEnd"/>
  </w:p>
  <w:p w14:paraId="4E63DA7E" w14:textId="77777777" w:rsidR="0022598E" w:rsidRPr="009F4AA7" w:rsidRDefault="0022598E" w:rsidP="0022598E">
    <w:pPr>
      <w:pStyle w:val="Rodap"/>
      <w:jc w:val="center"/>
      <w:rPr>
        <w:b/>
        <w:color w:val="000000" w:themeColor="text1"/>
        <w:sz w:val="18"/>
        <w:szCs w:val="18"/>
      </w:rPr>
    </w:pPr>
    <w:r w:rsidRPr="009F4AA7">
      <w:rPr>
        <w:b/>
        <w:color w:val="000000" w:themeColor="text1"/>
        <w:sz w:val="18"/>
        <w:szCs w:val="18"/>
      </w:rPr>
      <w:t xml:space="preserve">Avenida Santo Amaro </w:t>
    </w:r>
    <w:r w:rsidRPr="009F4AA7">
      <w:rPr>
        <w:rFonts w:cstheme="minorHAnsi"/>
        <w:b/>
        <w:color w:val="000000" w:themeColor="text1"/>
        <w:sz w:val="18"/>
        <w:szCs w:val="18"/>
      </w:rPr>
      <w:t xml:space="preserve">• </w:t>
    </w:r>
    <w:r w:rsidRPr="009F4AA7">
      <w:rPr>
        <w:b/>
        <w:color w:val="000000" w:themeColor="text1"/>
        <w:sz w:val="18"/>
        <w:szCs w:val="18"/>
      </w:rPr>
      <w:t xml:space="preserve">1.386 </w:t>
    </w:r>
    <w:r w:rsidRPr="009F4AA7">
      <w:rPr>
        <w:rFonts w:cstheme="minorHAnsi"/>
        <w:b/>
        <w:color w:val="000000" w:themeColor="text1"/>
        <w:sz w:val="18"/>
        <w:szCs w:val="18"/>
      </w:rPr>
      <w:t>•</w:t>
    </w:r>
    <w:r w:rsidRPr="009F4AA7">
      <w:rPr>
        <w:b/>
        <w:color w:val="000000" w:themeColor="text1"/>
        <w:sz w:val="18"/>
        <w:szCs w:val="18"/>
      </w:rPr>
      <w:t xml:space="preserve"> 04506-001 </w:t>
    </w:r>
    <w:r w:rsidRPr="009F4AA7">
      <w:rPr>
        <w:rFonts w:cstheme="minorHAnsi"/>
        <w:b/>
        <w:color w:val="000000" w:themeColor="text1"/>
        <w:sz w:val="18"/>
        <w:szCs w:val="18"/>
      </w:rPr>
      <w:t>•</w:t>
    </w:r>
    <w:r w:rsidRPr="009F4AA7">
      <w:rPr>
        <w:b/>
        <w:color w:val="000000" w:themeColor="text1"/>
        <w:sz w:val="18"/>
        <w:szCs w:val="18"/>
      </w:rPr>
      <w:t xml:space="preserve"> Vila Nova Conceição </w:t>
    </w:r>
    <w:r w:rsidRPr="009F4AA7">
      <w:rPr>
        <w:rFonts w:cstheme="minorHAnsi"/>
        <w:b/>
        <w:color w:val="000000" w:themeColor="text1"/>
        <w:sz w:val="18"/>
        <w:szCs w:val="18"/>
      </w:rPr>
      <w:t>•</w:t>
    </w:r>
    <w:r w:rsidRPr="009F4AA7">
      <w:rPr>
        <w:b/>
        <w:color w:val="000000" w:themeColor="text1"/>
        <w:sz w:val="18"/>
        <w:szCs w:val="18"/>
      </w:rPr>
      <w:t xml:space="preserve"> São Paulo </w:t>
    </w:r>
    <w:r w:rsidRPr="009F4AA7">
      <w:rPr>
        <w:rFonts w:cstheme="minorHAnsi"/>
        <w:b/>
        <w:color w:val="000000" w:themeColor="text1"/>
        <w:sz w:val="18"/>
        <w:szCs w:val="18"/>
      </w:rPr>
      <w:t>•</w:t>
    </w:r>
    <w:r w:rsidRPr="009F4AA7">
      <w:rPr>
        <w:b/>
        <w:color w:val="000000" w:themeColor="text1"/>
        <w:sz w:val="18"/>
        <w:szCs w:val="18"/>
      </w:rPr>
      <w:t xml:space="preserve"> SP</w:t>
    </w:r>
    <w:r>
      <w:rPr>
        <w:b/>
        <w:color w:val="000000" w:themeColor="text1"/>
        <w:sz w:val="18"/>
        <w:szCs w:val="18"/>
      </w:rPr>
      <w:t xml:space="preserve">                    </w:t>
    </w:r>
  </w:p>
  <w:p w14:paraId="67C1E30C" w14:textId="77777777" w:rsidR="0022598E" w:rsidRPr="009F4AA7" w:rsidRDefault="0022598E" w:rsidP="0022598E">
    <w:pPr>
      <w:pStyle w:val="Rodap"/>
      <w:jc w:val="center"/>
      <w:rPr>
        <w:b/>
        <w:color w:val="000000" w:themeColor="text1"/>
        <w:sz w:val="18"/>
        <w:szCs w:val="18"/>
      </w:rPr>
    </w:pPr>
    <w:r w:rsidRPr="009F4AA7">
      <w:rPr>
        <w:b/>
        <w:color w:val="000000" w:themeColor="text1"/>
        <w:sz w:val="18"/>
        <w:szCs w:val="18"/>
      </w:rPr>
      <w:t xml:space="preserve">Telefone: (55 11) 3848-4848 </w:t>
    </w:r>
    <w:r w:rsidRPr="009F4AA7">
      <w:rPr>
        <w:rFonts w:cstheme="minorHAnsi"/>
        <w:b/>
        <w:color w:val="000000" w:themeColor="text1"/>
        <w:sz w:val="18"/>
        <w:szCs w:val="18"/>
      </w:rPr>
      <w:t>•</w:t>
    </w:r>
    <w:r w:rsidRPr="009F4AA7">
      <w:rPr>
        <w:b/>
        <w:color w:val="000000" w:themeColor="text1"/>
        <w:sz w:val="18"/>
        <w:szCs w:val="18"/>
      </w:rPr>
      <w:t xml:space="preserve"> </w:t>
    </w:r>
    <w:hyperlink r:id="rId1" w:history="1">
      <w:r w:rsidRPr="009F4AA7">
        <w:rPr>
          <w:rStyle w:val="Hyperlink"/>
          <w:b/>
          <w:color w:val="000000" w:themeColor="text1"/>
          <w:sz w:val="18"/>
          <w:szCs w:val="18"/>
        </w:rPr>
        <w:t>www.sindipecas.org.br</w:t>
      </w:r>
    </w:hyperlink>
    <w:r w:rsidRPr="009F4AA7">
      <w:rPr>
        <w:b/>
        <w:color w:val="000000" w:themeColor="text1"/>
        <w:sz w:val="18"/>
        <w:szCs w:val="18"/>
      </w:rPr>
      <w:t xml:space="preserve"> </w:t>
    </w:r>
    <w:r w:rsidRPr="009F4AA7">
      <w:rPr>
        <w:rFonts w:cstheme="minorHAnsi"/>
        <w:b/>
        <w:color w:val="000000" w:themeColor="text1"/>
        <w:sz w:val="18"/>
        <w:szCs w:val="18"/>
      </w:rPr>
      <w:t>•</w:t>
    </w:r>
    <w:r w:rsidRPr="009F4AA7">
      <w:rPr>
        <w:b/>
        <w:color w:val="000000" w:themeColor="text1"/>
        <w:sz w:val="18"/>
        <w:szCs w:val="18"/>
      </w:rPr>
      <w:t xml:space="preserve"> </w:t>
    </w:r>
    <w:r w:rsidRPr="009F4AA7">
      <w:rPr>
        <w:b/>
        <w:color w:val="000000" w:themeColor="text1"/>
        <w:sz w:val="18"/>
        <w:szCs w:val="18"/>
        <w:u w:val="single"/>
      </w:rPr>
      <w:t>sindipecas@sindipecas.org.br</w:t>
    </w:r>
  </w:p>
  <w:sdt>
    <w:sdtPr>
      <w:id w:val="-1681662083"/>
      <w:docPartObj>
        <w:docPartGallery w:val="Page Numbers (Bottom of Page)"/>
        <w:docPartUnique/>
      </w:docPartObj>
    </w:sdtPr>
    <w:sdtEndPr/>
    <w:sdtContent>
      <w:p w14:paraId="143023F2" w14:textId="77777777" w:rsidR="0022598E" w:rsidRDefault="0022598E" w:rsidP="0022598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669">
          <w:rPr>
            <w:noProof/>
          </w:rPr>
          <w:t>2</w:t>
        </w:r>
        <w:r>
          <w:fldChar w:fldCharType="end"/>
        </w:r>
      </w:p>
    </w:sdtContent>
  </w:sdt>
  <w:p w14:paraId="15DFB390" w14:textId="77777777" w:rsidR="00341F78" w:rsidRPr="009F4AA7" w:rsidRDefault="00341F78" w:rsidP="00DF1358">
    <w:pPr>
      <w:pStyle w:val="Rodap"/>
      <w:jc w:val="center"/>
      <w:rPr>
        <w:b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58321" w14:textId="77777777" w:rsidR="00A96DD3" w:rsidRDefault="00A96DD3" w:rsidP="00435625">
      <w:pPr>
        <w:spacing w:after="0" w:line="240" w:lineRule="auto"/>
      </w:pPr>
      <w:r>
        <w:separator/>
      </w:r>
    </w:p>
  </w:footnote>
  <w:footnote w:type="continuationSeparator" w:id="0">
    <w:p w14:paraId="2D388FFC" w14:textId="77777777" w:rsidR="00A96DD3" w:rsidRDefault="00A96DD3" w:rsidP="0043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D24F" w14:textId="77777777" w:rsidR="00341F78" w:rsidRDefault="00086E54" w:rsidP="00121F57">
    <w:pPr>
      <w:pStyle w:val="Cabealho"/>
      <w:tabs>
        <w:tab w:val="left" w:pos="5287"/>
      </w:tabs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3C7618B" wp14:editId="22F5F6E0">
          <wp:simplePos x="0" y="0"/>
          <wp:positionH relativeFrom="column">
            <wp:posOffset>4263390</wp:posOffset>
          </wp:positionH>
          <wp:positionV relativeFrom="paragraph">
            <wp:posOffset>274793</wp:posOffset>
          </wp:positionV>
          <wp:extent cx="1345565" cy="560705"/>
          <wp:effectExtent l="0" t="0" r="698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1F78">
      <w:tab/>
    </w:r>
    <w:r w:rsidR="00341F78">
      <w:tab/>
    </w:r>
    <w:r w:rsidR="00341F78">
      <w:tab/>
    </w:r>
    <w:r w:rsidR="00341F7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4686"/>
    <w:multiLevelType w:val="hybridMultilevel"/>
    <w:tmpl w:val="B09A7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3585"/>
    <w:multiLevelType w:val="hybridMultilevel"/>
    <w:tmpl w:val="8496F4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123A8"/>
    <w:multiLevelType w:val="hybridMultilevel"/>
    <w:tmpl w:val="1C5EAC62"/>
    <w:lvl w:ilvl="0" w:tplc="17E62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927D9"/>
    <w:multiLevelType w:val="hybridMultilevel"/>
    <w:tmpl w:val="1C5EAC62"/>
    <w:lvl w:ilvl="0" w:tplc="17E62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26901"/>
    <w:multiLevelType w:val="hybridMultilevel"/>
    <w:tmpl w:val="12E67F5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6B2841"/>
    <w:multiLevelType w:val="hybridMultilevel"/>
    <w:tmpl w:val="0690FB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820BA"/>
    <w:multiLevelType w:val="hybridMultilevel"/>
    <w:tmpl w:val="8A5EA1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00A7A"/>
    <w:multiLevelType w:val="hybridMultilevel"/>
    <w:tmpl w:val="5BCE6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B1490"/>
    <w:multiLevelType w:val="hybridMultilevel"/>
    <w:tmpl w:val="C3CE31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5685B"/>
    <w:multiLevelType w:val="hybridMultilevel"/>
    <w:tmpl w:val="B0B6AAF4"/>
    <w:lvl w:ilvl="0" w:tplc="17E62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6274D"/>
    <w:multiLevelType w:val="hybridMultilevel"/>
    <w:tmpl w:val="F0A46C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F79BF"/>
    <w:multiLevelType w:val="hybridMultilevel"/>
    <w:tmpl w:val="A6241F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25"/>
    <w:rsid w:val="0000644B"/>
    <w:rsid w:val="00035A5D"/>
    <w:rsid w:val="00047B52"/>
    <w:rsid w:val="0006455C"/>
    <w:rsid w:val="00064BA5"/>
    <w:rsid w:val="00083C1A"/>
    <w:rsid w:val="00086E54"/>
    <w:rsid w:val="000870E6"/>
    <w:rsid w:val="00094D0B"/>
    <w:rsid w:val="000C31FF"/>
    <w:rsid w:val="000C6E76"/>
    <w:rsid w:val="000F7ABF"/>
    <w:rsid w:val="00110B31"/>
    <w:rsid w:val="001217F5"/>
    <w:rsid w:val="00121F57"/>
    <w:rsid w:val="00124E05"/>
    <w:rsid w:val="00136998"/>
    <w:rsid w:val="0016233F"/>
    <w:rsid w:val="00176E75"/>
    <w:rsid w:val="001923BA"/>
    <w:rsid w:val="001924CB"/>
    <w:rsid w:val="00193B6F"/>
    <w:rsid w:val="001A5A7C"/>
    <w:rsid w:val="001B4A75"/>
    <w:rsid w:val="001B6A0F"/>
    <w:rsid w:val="001F030B"/>
    <w:rsid w:val="001F4A21"/>
    <w:rsid w:val="0021754E"/>
    <w:rsid w:val="0022598E"/>
    <w:rsid w:val="00226B85"/>
    <w:rsid w:val="00230772"/>
    <w:rsid w:val="00263E44"/>
    <w:rsid w:val="00273040"/>
    <w:rsid w:val="002A4287"/>
    <w:rsid w:val="002B29ED"/>
    <w:rsid w:val="002C2669"/>
    <w:rsid w:val="002D57BD"/>
    <w:rsid w:val="002D6943"/>
    <w:rsid w:val="002E0F7F"/>
    <w:rsid w:val="002E12D3"/>
    <w:rsid w:val="002F36FB"/>
    <w:rsid w:val="002F6DE1"/>
    <w:rsid w:val="003018EE"/>
    <w:rsid w:val="00302D6A"/>
    <w:rsid w:val="00321E5D"/>
    <w:rsid w:val="00327546"/>
    <w:rsid w:val="0034064E"/>
    <w:rsid w:val="00341F78"/>
    <w:rsid w:val="00350330"/>
    <w:rsid w:val="00364C47"/>
    <w:rsid w:val="00366E12"/>
    <w:rsid w:val="00374D69"/>
    <w:rsid w:val="0037552D"/>
    <w:rsid w:val="00394222"/>
    <w:rsid w:val="003A596A"/>
    <w:rsid w:val="003D0E5D"/>
    <w:rsid w:val="003D5F45"/>
    <w:rsid w:val="003E45EF"/>
    <w:rsid w:val="003E72CD"/>
    <w:rsid w:val="00407A0B"/>
    <w:rsid w:val="00415900"/>
    <w:rsid w:val="004340F3"/>
    <w:rsid w:val="00435625"/>
    <w:rsid w:val="004671C2"/>
    <w:rsid w:val="004A427C"/>
    <w:rsid w:val="004A58E0"/>
    <w:rsid w:val="004A7F87"/>
    <w:rsid w:val="004C445B"/>
    <w:rsid w:val="004E180E"/>
    <w:rsid w:val="004E67A4"/>
    <w:rsid w:val="00502D95"/>
    <w:rsid w:val="005206B6"/>
    <w:rsid w:val="005301E5"/>
    <w:rsid w:val="005413E9"/>
    <w:rsid w:val="005427F3"/>
    <w:rsid w:val="00557E3A"/>
    <w:rsid w:val="00566974"/>
    <w:rsid w:val="00574D7F"/>
    <w:rsid w:val="005915C3"/>
    <w:rsid w:val="005A132F"/>
    <w:rsid w:val="005A3C9C"/>
    <w:rsid w:val="005C1CAE"/>
    <w:rsid w:val="005D4366"/>
    <w:rsid w:val="005F4726"/>
    <w:rsid w:val="00603788"/>
    <w:rsid w:val="00624029"/>
    <w:rsid w:val="00625389"/>
    <w:rsid w:val="006607EC"/>
    <w:rsid w:val="006637B1"/>
    <w:rsid w:val="00663F67"/>
    <w:rsid w:val="006A4032"/>
    <w:rsid w:val="006A6548"/>
    <w:rsid w:val="006A7A43"/>
    <w:rsid w:val="006B4323"/>
    <w:rsid w:val="006C5D87"/>
    <w:rsid w:val="006D473B"/>
    <w:rsid w:val="007172CE"/>
    <w:rsid w:val="00717F78"/>
    <w:rsid w:val="0074483B"/>
    <w:rsid w:val="00760548"/>
    <w:rsid w:val="007A1816"/>
    <w:rsid w:val="007E1633"/>
    <w:rsid w:val="007F01D6"/>
    <w:rsid w:val="007F0888"/>
    <w:rsid w:val="007F3749"/>
    <w:rsid w:val="007F3921"/>
    <w:rsid w:val="00827937"/>
    <w:rsid w:val="00881AF5"/>
    <w:rsid w:val="008B137C"/>
    <w:rsid w:val="008B64D5"/>
    <w:rsid w:val="008B7F86"/>
    <w:rsid w:val="00900F08"/>
    <w:rsid w:val="0091343D"/>
    <w:rsid w:val="00924238"/>
    <w:rsid w:val="00933E66"/>
    <w:rsid w:val="009A4796"/>
    <w:rsid w:val="009A625B"/>
    <w:rsid w:val="009B0F19"/>
    <w:rsid w:val="009B55B7"/>
    <w:rsid w:val="009C6551"/>
    <w:rsid w:val="009D6FD2"/>
    <w:rsid w:val="009F3895"/>
    <w:rsid w:val="009F4AA7"/>
    <w:rsid w:val="00A202DA"/>
    <w:rsid w:val="00A26F5A"/>
    <w:rsid w:val="00A52F60"/>
    <w:rsid w:val="00A8390E"/>
    <w:rsid w:val="00A9509C"/>
    <w:rsid w:val="00A96DD3"/>
    <w:rsid w:val="00AC0C34"/>
    <w:rsid w:val="00B1009A"/>
    <w:rsid w:val="00B10B95"/>
    <w:rsid w:val="00B315AD"/>
    <w:rsid w:val="00B32243"/>
    <w:rsid w:val="00B63673"/>
    <w:rsid w:val="00B75818"/>
    <w:rsid w:val="00B80C49"/>
    <w:rsid w:val="00B8457F"/>
    <w:rsid w:val="00B91B00"/>
    <w:rsid w:val="00BB03C3"/>
    <w:rsid w:val="00BB274B"/>
    <w:rsid w:val="00BB4ADD"/>
    <w:rsid w:val="00C07C76"/>
    <w:rsid w:val="00C112A5"/>
    <w:rsid w:val="00C179CF"/>
    <w:rsid w:val="00C17E8E"/>
    <w:rsid w:val="00C32430"/>
    <w:rsid w:val="00C324A0"/>
    <w:rsid w:val="00C703F8"/>
    <w:rsid w:val="00C9147C"/>
    <w:rsid w:val="00CA2456"/>
    <w:rsid w:val="00CE10E7"/>
    <w:rsid w:val="00CE723A"/>
    <w:rsid w:val="00CF308F"/>
    <w:rsid w:val="00D0451D"/>
    <w:rsid w:val="00D13770"/>
    <w:rsid w:val="00D2531A"/>
    <w:rsid w:val="00D3442E"/>
    <w:rsid w:val="00D35724"/>
    <w:rsid w:val="00D404DB"/>
    <w:rsid w:val="00D70BC2"/>
    <w:rsid w:val="00D72F5C"/>
    <w:rsid w:val="00D73615"/>
    <w:rsid w:val="00D80E45"/>
    <w:rsid w:val="00DA6CB3"/>
    <w:rsid w:val="00DF1358"/>
    <w:rsid w:val="00E02432"/>
    <w:rsid w:val="00E179AC"/>
    <w:rsid w:val="00E24F6A"/>
    <w:rsid w:val="00E329C7"/>
    <w:rsid w:val="00E56BDF"/>
    <w:rsid w:val="00E71C32"/>
    <w:rsid w:val="00E81735"/>
    <w:rsid w:val="00EB1B21"/>
    <w:rsid w:val="00ED13B9"/>
    <w:rsid w:val="00F07AB8"/>
    <w:rsid w:val="00F27B68"/>
    <w:rsid w:val="00F510CB"/>
    <w:rsid w:val="00F5124B"/>
    <w:rsid w:val="00F51D50"/>
    <w:rsid w:val="00F54735"/>
    <w:rsid w:val="00F61049"/>
    <w:rsid w:val="00F637AE"/>
    <w:rsid w:val="00FC2843"/>
    <w:rsid w:val="00FD270D"/>
    <w:rsid w:val="00FD78CB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E848F"/>
  <w15:docId w15:val="{2D34515E-179A-4BA6-9019-EFED7A97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2A4287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562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3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35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5625"/>
  </w:style>
  <w:style w:type="paragraph" w:styleId="Rodap">
    <w:name w:val="footer"/>
    <w:basedOn w:val="Normal"/>
    <w:link w:val="RodapChar"/>
    <w:uiPriority w:val="99"/>
    <w:unhideWhenUsed/>
    <w:rsid w:val="00435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5625"/>
  </w:style>
  <w:style w:type="character" w:styleId="Hyperlink">
    <w:name w:val="Hyperlink"/>
    <w:basedOn w:val="Fontepargpadro"/>
    <w:uiPriority w:val="99"/>
    <w:unhideWhenUsed/>
    <w:rsid w:val="00DF135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2C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2A4287"/>
    <w:rPr>
      <w:rFonts w:ascii="Arial" w:eastAsia="Arial Unicode MS" w:hAnsi="Arial" w:cs="Arial"/>
      <w:b/>
      <w:bCs/>
      <w:i/>
      <w:iCs/>
      <w:sz w:val="28"/>
      <w:szCs w:val="28"/>
      <w:lang w:eastAsia="pt-BR"/>
    </w:rPr>
  </w:style>
  <w:style w:type="paragraph" w:styleId="NormalWeb">
    <w:name w:val="Normal (Web)"/>
    <w:basedOn w:val="Normal"/>
    <w:unhideWhenUsed/>
    <w:rsid w:val="002A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A3C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itestecnicos@sindipecas.org.b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uposdetrabalho@sindipecas.org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srvsindi\Economia\GRUPOS%20%20DE%20TRABALHO\GT-SUSTENTABILIDADE\F&#243;rum%20do%20Meio%20Ambiente-Sustentabilidade\XI%20F&#211;RUM%20AMBIENTAL\www.sindipecas.org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ndipecas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39D5FAE5D8674497A0097C48566A72" ma:contentTypeVersion="10" ma:contentTypeDescription="Crie um novo documento." ma:contentTypeScope="" ma:versionID="e468c89ed51cadef7c5ab3b4a6e8f37d">
  <xsd:schema xmlns:xsd="http://www.w3.org/2001/XMLSchema" xmlns:xs="http://www.w3.org/2001/XMLSchema" xmlns:p="http://schemas.microsoft.com/office/2006/metadata/properties" xmlns:ns2="004aa0f5-1645-459f-a907-74903438c0ac" xmlns:ns3="786bc18a-2a79-4920-8dc9-ae510f3089a5" targetNamespace="http://schemas.microsoft.com/office/2006/metadata/properties" ma:root="true" ma:fieldsID="c0d6166ff0d85cea112072a9e5a83c2f" ns2:_="" ns3:_="">
    <xsd:import namespace="004aa0f5-1645-459f-a907-74903438c0ac"/>
    <xsd:import namespace="786bc18a-2a79-4920-8dc9-ae510f3089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aa0f5-1645-459f-a907-74903438c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bc18a-2a79-4920-8dc9-ae510f3089a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94B0FD-880D-4357-8381-F3C811703A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E54EDA-66EA-4A19-9D8F-6ECD1A668D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7E8390-F774-48FD-9E54-13E29AAC2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aa0f5-1645-459f-a907-74903438c0ac"/>
    <ds:schemaRef ds:uri="786bc18a-2a79-4920-8dc9-ae510f308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EAE7D3-5E51-402B-95BF-FF6C7218F8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R. dos Santos</dc:creator>
  <cp:lastModifiedBy>Guilherme Guelfi</cp:lastModifiedBy>
  <cp:revision>8</cp:revision>
  <cp:lastPrinted>2013-06-26T11:50:00Z</cp:lastPrinted>
  <dcterms:created xsi:type="dcterms:W3CDTF">2021-07-19T14:09:00Z</dcterms:created>
  <dcterms:modified xsi:type="dcterms:W3CDTF">2021-07-26T14:24:00Z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0x010100BD39D5FAE5D8674497A0097C48566A72</vt:lpwstr>
  </property>
</Properties>
</file>